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8D2B" w14:textId="7AAEC198" w:rsidR="00B3725D" w:rsidRPr="0045257A" w:rsidRDefault="00EF4D99" w:rsidP="00A5281C">
      <w:pPr>
        <w:jc w:val="both"/>
        <w:rPr>
          <w:i/>
          <w:iCs/>
          <w:lang w:val="fr-CA"/>
        </w:rPr>
      </w:pPr>
      <w:r w:rsidRPr="0045257A">
        <w:rPr>
          <w:i/>
          <w:iCs/>
          <w:lang w:val="fr-CA"/>
        </w:rPr>
        <w:t>Décembre</w:t>
      </w:r>
      <w:r w:rsidR="009F7935" w:rsidRPr="0045257A">
        <w:rPr>
          <w:i/>
          <w:iCs/>
          <w:lang w:val="fr-CA"/>
        </w:rPr>
        <w:t xml:space="preserve"> 202</w:t>
      </w:r>
      <w:r w:rsidR="00E10C5D" w:rsidRPr="0045257A">
        <w:rPr>
          <w:i/>
          <w:iCs/>
          <w:lang w:val="fr-CA"/>
        </w:rPr>
        <w:t>1</w:t>
      </w:r>
    </w:p>
    <w:p w14:paraId="5CA0B25D" w14:textId="77777777" w:rsidR="00E10C5D" w:rsidRPr="0045257A" w:rsidRDefault="00E10C5D" w:rsidP="00A5281C">
      <w:pPr>
        <w:jc w:val="both"/>
        <w:rPr>
          <w:rFonts w:ascii="Arial" w:hAnsi="Arial" w:cs="Arial"/>
          <w:lang w:val="fr-CA"/>
        </w:rPr>
      </w:pPr>
    </w:p>
    <w:p w14:paraId="10264D15" w14:textId="5A161111" w:rsidR="00EF4D99" w:rsidRPr="0045257A" w:rsidRDefault="00EF4D99" w:rsidP="00A5281C">
      <w:pPr>
        <w:jc w:val="both"/>
        <w:rPr>
          <w:rFonts w:ascii="Arial" w:hAnsi="Arial" w:cs="Arial"/>
          <w:lang w:val="fr-CA"/>
        </w:rPr>
      </w:pPr>
      <w:r w:rsidRPr="0045257A">
        <w:rPr>
          <w:rFonts w:ascii="Arial" w:hAnsi="Arial" w:cs="Arial"/>
          <w:lang w:val="fr-CA"/>
        </w:rPr>
        <w:t>Chers//Chères membres,</w:t>
      </w:r>
    </w:p>
    <w:p w14:paraId="2867D81A" w14:textId="77777777" w:rsidR="00EF4D99" w:rsidRPr="0045257A" w:rsidRDefault="00EF4D99" w:rsidP="00A5281C">
      <w:pPr>
        <w:jc w:val="both"/>
        <w:rPr>
          <w:rFonts w:ascii="Arial" w:hAnsi="Arial" w:cs="Arial"/>
          <w:lang w:val="fr-CA"/>
        </w:rPr>
      </w:pPr>
    </w:p>
    <w:p w14:paraId="32DA1D23" w14:textId="135065A1" w:rsidR="00EF4D99" w:rsidRPr="0045257A" w:rsidRDefault="00EF4D99" w:rsidP="00A5281C">
      <w:pPr>
        <w:jc w:val="both"/>
        <w:rPr>
          <w:rFonts w:ascii="Arial" w:hAnsi="Arial" w:cs="Arial"/>
          <w:lang w:val="fr-CA"/>
        </w:rPr>
      </w:pPr>
      <w:r w:rsidRPr="0045257A">
        <w:rPr>
          <w:rFonts w:ascii="Arial" w:hAnsi="Arial" w:cs="Arial"/>
          <w:lang w:val="fr-CA"/>
        </w:rPr>
        <w:t>Merci d'être membre de la Société Canadienne de Science Horticole/Canadian Society for Horticultural Science (SCSH</w:t>
      </w:r>
      <w:r w:rsidR="00A16B11">
        <w:rPr>
          <w:rFonts w:ascii="Arial" w:hAnsi="Arial" w:cs="Arial"/>
          <w:lang w:val="fr-CA"/>
        </w:rPr>
        <w:t>/</w:t>
      </w:r>
      <w:r w:rsidR="00A16B11" w:rsidRPr="0045257A">
        <w:rPr>
          <w:rFonts w:ascii="Arial" w:hAnsi="Arial" w:cs="Arial"/>
          <w:lang w:val="fr-CA"/>
        </w:rPr>
        <w:t>CSHS</w:t>
      </w:r>
      <w:r w:rsidRPr="0045257A">
        <w:rPr>
          <w:rFonts w:ascii="Arial" w:hAnsi="Arial" w:cs="Arial"/>
          <w:lang w:val="fr-CA"/>
        </w:rPr>
        <w:t xml:space="preserve">, www.cshs.ca).  Cette lettre a pour but de souligner certaines des principales activités menées par la SCHS au cours de </w:t>
      </w:r>
      <w:r w:rsidR="00677C78">
        <w:rPr>
          <w:rFonts w:ascii="Arial" w:hAnsi="Arial" w:cs="Arial"/>
          <w:lang w:val="fr-CA"/>
        </w:rPr>
        <w:t xml:space="preserve">la dernière année </w:t>
      </w:r>
      <w:r w:rsidRPr="0045257A">
        <w:rPr>
          <w:rFonts w:ascii="Arial" w:hAnsi="Arial" w:cs="Arial"/>
          <w:lang w:val="fr-CA"/>
        </w:rPr>
        <w:t xml:space="preserve">et de vous rappeler que vous pouvez désormais renouveler facilement votre adhésion à l'adresse </w:t>
      </w:r>
      <w:hyperlink r:id="rId11" w:history="1">
        <w:r w:rsidRPr="0045257A">
          <w:rPr>
            <w:rStyle w:val="Hyperlink"/>
            <w:rFonts w:ascii="Arial" w:hAnsi="Arial" w:cs="Arial"/>
            <w:lang w:val="fr-CA"/>
          </w:rPr>
          <w:t>http://cshs.ca/membership_registration_form.html</w:t>
        </w:r>
      </w:hyperlink>
      <w:r w:rsidR="00830C14">
        <w:rPr>
          <w:rFonts w:ascii="Arial" w:hAnsi="Arial" w:cs="Arial"/>
          <w:lang w:val="fr-CA"/>
        </w:rPr>
        <w:t>.</w:t>
      </w:r>
      <w:r w:rsidR="00A5281C">
        <w:rPr>
          <w:rFonts w:ascii="Arial" w:hAnsi="Arial" w:cs="Arial"/>
          <w:lang w:val="fr-CA"/>
        </w:rPr>
        <w:t xml:space="preserve">  </w:t>
      </w:r>
      <w:r w:rsidRPr="0045257A">
        <w:rPr>
          <w:rFonts w:ascii="Arial" w:hAnsi="Arial" w:cs="Arial"/>
          <w:lang w:val="fr-CA"/>
        </w:rPr>
        <w:t>Vous pouvez prendre quelques minutes pour le faire avant de partir en vacances.</w:t>
      </w:r>
    </w:p>
    <w:p w14:paraId="58303B34" w14:textId="77777777" w:rsidR="00855DCF" w:rsidRPr="0045257A" w:rsidRDefault="00855DCF" w:rsidP="00A5281C">
      <w:pPr>
        <w:spacing w:after="160" w:line="259" w:lineRule="auto"/>
        <w:jc w:val="both"/>
        <w:rPr>
          <w:rFonts w:ascii="Arial" w:hAnsi="Arial" w:cs="Arial"/>
          <w:b/>
          <w:bCs/>
          <w:u w:val="single"/>
          <w:lang w:val="fr-CA"/>
        </w:rPr>
      </w:pPr>
    </w:p>
    <w:p w14:paraId="1866241B" w14:textId="4A2DC01F" w:rsidR="00855DCF" w:rsidRPr="0045257A" w:rsidRDefault="00855DCF" w:rsidP="00A5281C">
      <w:pPr>
        <w:spacing w:after="160" w:line="259" w:lineRule="auto"/>
        <w:jc w:val="both"/>
        <w:rPr>
          <w:rFonts w:ascii="Arial" w:hAnsi="Arial" w:cs="Arial"/>
          <w:b/>
          <w:bCs/>
          <w:u w:val="single"/>
          <w:lang w:val="fr-CA"/>
        </w:rPr>
      </w:pPr>
      <w:r w:rsidRPr="0045257A">
        <w:rPr>
          <w:rFonts w:ascii="Arial" w:hAnsi="Arial" w:cs="Arial"/>
          <w:b/>
          <w:bCs/>
          <w:u w:val="single"/>
          <w:lang w:val="fr-CA"/>
        </w:rPr>
        <w:t>Votre adhésion vous procure les avantages suivants et plus encore :</w:t>
      </w:r>
    </w:p>
    <w:p w14:paraId="5A1F3FC0" w14:textId="53C93E2C" w:rsidR="00855DCF" w:rsidRPr="0045257A" w:rsidRDefault="00855DCF" w:rsidP="00A5281C">
      <w:pPr>
        <w:pStyle w:val="ListParagraph"/>
        <w:numPr>
          <w:ilvl w:val="0"/>
          <w:numId w:val="2"/>
        </w:numPr>
        <w:spacing w:after="160" w:line="259" w:lineRule="auto"/>
        <w:jc w:val="both"/>
        <w:rPr>
          <w:rFonts w:ascii="Arial" w:eastAsia="Times New Roman" w:hAnsi="Arial" w:cs="Arial"/>
          <w:bCs/>
          <w:lang w:val="fr-CA"/>
        </w:rPr>
      </w:pPr>
      <w:r w:rsidRPr="0045257A">
        <w:rPr>
          <w:rFonts w:ascii="Arial" w:eastAsia="Times New Roman" w:hAnsi="Arial" w:cs="Arial"/>
          <w:bCs/>
          <w:lang w:val="fr-CA"/>
        </w:rPr>
        <w:t>Réduction des frais de page pour publier dans la Revue canadienne de phytologie</w:t>
      </w:r>
      <w:r w:rsidR="00677C78">
        <w:rPr>
          <w:rFonts w:ascii="Arial" w:eastAsia="Times New Roman" w:hAnsi="Arial" w:cs="Arial"/>
          <w:bCs/>
          <w:lang w:val="fr-CA"/>
        </w:rPr>
        <w:t xml:space="preserve"> (</w:t>
      </w:r>
      <w:r w:rsidR="00677C78" w:rsidRPr="00677C78">
        <w:rPr>
          <w:rFonts w:ascii="Arial" w:hAnsi="Arial" w:cs="Arial"/>
          <w:bCs/>
          <w:lang w:val="fr-CA"/>
        </w:rPr>
        <w:t>Canadian Journal of Plant Science</w:t>
      </w:r>
      <w:r w:rsidR="00677C78">
        <w:rPr>
          <w:rFonts w:ascii="Arial" w:hAnsi="Arial" w:cs="Arial"/>
          <w:bCs/>
          <w:lang w:val="fr-CA"/>
        </w:rPr>
        <w:t>, CJPS)</w:t>
      </w:r>
      <w:r w:rsidRPr="0045257A">
        <w:rPr>
          <w:rFonts w:ascii="Arial" w:eastAsia="Times New Roman" w:hAnsi="Arial" w:cs="Arial"/>
          <w:bCs/>
          <w:lang w:val="fr-CA"/>
        </w:rPr>
        <w:t xml:space="preserve"> </w:t>
      </w:r>
      <w:r w:rsidR="00677C78">
        <w:rPr>
          <w:rFonts w:ascii="Arial" w:eastAsia="Times New Roman" w:hAnsi="Arial" w:cs="Arial"/>
          <w:bCs/>
          <w:lang w:val="fr-CA"/>
        </w:rPr>
        <w:t>(30</w:t>
      </w:r>
      <w:r w:rsidRPr="0045257A">
        <w:rPr>
          <w:rFonts w:ascii="Arial" w:eastAsia="Times New Roman" w:hAnsi="Arial" w:cs="Arial"/>
          <w:bCs/>
          <w:lang w:val="fr-CA"/>
        </w:rPr>
        <w:t>$/page pour les membres, 90$/page pour les non-membres ; et les frais d'accès libre sont de seulement 750$ pour les membres de la SCSH).</w:t>
      </w:r>
    </w:p>
    <w:p w14:paraId="7BDD8835" w14:textId="4D1A5AB4" w:rsidR="00855DCF" w:rsidRPr="0045257A" w:rsidRDefault="00855DCF" w:rsidP="00A5281C">
      <w:pPr>
        <w:pStyle w:val="ListParagraph"/>
        <w:numPr>
          <w:ilvl w:val="0"/>
          <w:numId w:val="2"/>
        </w:numPr>
        <w:spacing w:after="160" w:line="259" w:lineRule="auto"/>
        <w:jc w:val="both"/>
        <w:rPr>
          <w:rFonts w:ascii="Arial" w:eastAsia="Times New Roman" w:hAnsi="Arial" w:cs="Arial"/>
          <w:bCs/>
          <w:lang w:val="fr-CA"/>
        </w:rPr>
      </w:pPr>
      <w:r w:rsidRPr="0045257A">
        <w:rPr>
          <w:rFonts w:ascii="Arial" w:eastAsia="Times New Roman" w:hAnsi="Arial" w:cs="Arial"/>
          <w:bCs/>
          <w:lang w:val="fr-CA"/>
        </w:rPr>
        <w:t xml:space="preserve">Pour la première fois, les membres de la SCSH peuvent également bénéficier d'un accès en ligne gratuit à la </w:t>
      </w:r>
      <w:r w:rsidR="00677C78">
        <w:rPr>
          <w:rFonts w:ascii="Arial" w:hAnsi="Arial" w:cs="Arial"/>
          <w:bCs/>
          <w:lang w:val="fr-CA"/>
        </w:rPr>
        <w:t>CJPS</w:t>
      </w:r>
      <w:r w:rsidRPr="0045257A">
        <w:rPr>
          <w:rFonts w:ascii="Arial" w:eastAsia="Times New Roman" w:hAnsi="Arial" w:cs="Arial"/>
          <w:bCs/>
          <w:lang w:val="fr-CA"/>
        </w:rPr>
        <w:t xml:space="preserve"> pour l'année civile 2022, </w:t>
      </w:r>
      <w:r w:rsidR="00677C78">
        <w:rPr>
          <w:rFonts w:ascii="Arial" w:eastAsia="Times New Roman" w:hAnsi="Arial" w:cs="Arial"/>
          <w:bCs/>
          <w:lang w:val="fr-CA"/>
        </w:rPr>
        <w:t>et ce dès</w:t>
      </w:r>
      <w:r w:rsidRPr="0045257A">
        <w:rPr>
          <w:rFonts w:ascii="Arial" w:eastAsia="Times New Roman" w:hAnsi="Arial" w:cs="Arial"/>
          <w:bCs/>
          <w:lang w:val="fr-CA"/>
        </w:rPr>
        <w:t xml:space="preserve"> janvier 2022. Les instructions sur les modalités d'accès vous seront envoyées prochainement.</w:t>
      </w:r>
    </w:p>
    <w:p w14:paraId="7CBF42D3" w14:textId="19B36D66" w:rsidR="00855DCF" w:rsidRPr="0045257A" w:rsidRDefault="00855DCF" w:rsidP="00A5281C">
      <w:pPr>
        <w:pStyle w:val="ListParagraph"/>
        <w:numPr>
          <w:ilvl w:val="0"/>
          <w:numId w:val="2"/>
        </w:numPr>
        <w:spacing w:after="160" w:line="259" w:lineRule="auto"/>
        <w:jc w:val="both"/>
        <w:rPr>
          <w:rFonts w:ascii="Arial" w:eastAsia="Times New Roman" w:hAnsi="Arial" w:cs="Arial"/>
          <w:bCs/>
          <w:lang w:val="fr-CA"/>
        </w:rPr>
      </w:pPr>
      <w:r w:rsidRPr="0045257A">
        <w:rPr>
          <w:rFonts w:ascii="Arial" w:eastAsia="Times New Roman" w:hAnsi="Arial" w:cs="Arial"/>
          <w:bCs/>
          <w:lang w:val="fr-CA"/>
        </w:rPr>
        <w:t xml:space="preserve">Des frais d'inscription considérablement réduits aux conférences annuelles de la </w:t>
      </w:r>
      <w:r w:rsidR="00677C78" w:rsidRPr="0045257A">
        <w:rPr>
          <w:rFonts w:ascii="Arial" w:eastAsia="Times New Roman" w:hAnsi="Arial" w:cs="Arial"/>
          <w:bCs/>
          <w:lang w:val="fr-CA"/>
        </w:rPr>
        <w:t>SCSH</w:t>
      </w:r>
      <w:r w:rsidR="00677C78">
        <w:rPr>
          <w:rFonts w:ascii="Arial" w:eastAsia="Times New Roman" w:hAnsi="Arial" w:cs="Arial"/>
          <w:bCs/>
          <w:lang w:val="fr-CA"/>
        </w:rPr>
        <w:t>/CSHS</w:t>
      </w:r>
      <w:r w:rsidRPr="0045257A">
        <w:rPr>
          <w:rFonts w:ascii="Arial" w:eastAsia="Times New Roman" w:hAnsi="Arial" w:cs="Arial"/>
          <w:bCs/>
          <w:lang w:val="fr-CA"/>
        </w:rPr>
        <w:t xml:space="preserve">, avec des économies supérieures aux frais d'adhésion annuels. Par exemple, pour la conférence </w:t>
      </w:r>
      <w:r w:rsidR="00CC791A" w:rsidRPr="0045257A">
        <w:rPr>
          <w:rFonts w:ascii="Arial" w:hAnsi="Arial" w:cs="Arial"/>
          <w:lang w:val="fr-CA"/>
        </w:rPr>
        <w:t>SCSH</w:t>
      </w:r>
      <w:r w:rsidRPr="0045257A">
        <w:rPr>
          <w:rFonts w:ascii="Arial" w:eastAsia="Times New Roman" w:hAnsi="Arial" w:cs="Arial"/>
          <w:bCs/>
          <w:lang w:val="fr-CA"/>
        </w:rPr>
        <w:t xml:space="preserve"> 2022 à Halifax, les membres réguliers peuvent économiser 100 $ pour l'inscription. Nous collaborons également avec d'autres sociétés, et certaines années, nous pouvons organiser plusieurs conférences.</w:t>
      </w:r>
    </w:p>
    <w:p w14:paraId="5073964E" w14:textId="65A2AEAA" w:rsidR="00855DCF" w:rsidRPr="0045257A" w:rsidRDefault="00855DCF" w:rsidP="00A5281C">
      <w:pPr>
        <w:pStyle w:val="ListParagraph"/>
        <w:numPr>
          <w:ilvl w:val="0"/>
          <w:numId w:val="2"/>
        </w:numPr>
        <w:spacing w:after="160" w:line="259" w:lineRule="auto"/>
        <w:jc w:val="both"/>
        <w:rPr>
          <w:rFonts w:ascii="Arial" w:eastAsia="Times New Roman" w:hAnsi="Arial" w:cs="Arial"/>
          <w:bCs/>
          <w:lang w:val="fr-CA"/>
        </w:rPr>
      </w:pPr>
      <w:r w:rsidRPr="0045257A">
        <w:rPr>
          <w:rFonts w:ascii="Arial" w:eastAsia="Times New Roman" w:hAnsi="Arial" w:cs="Arial"/>
          <w:bCs/>
          <w:lang w:val="fr-CA"/>
        </w:rPr>
        <w:t>Seuls les membres inscrits sont éligibles pour les prix :</w:t>
      </w:r>
    </w:p>
    <w:p w14:paraId="7D5A1FB3" w14:textId="0E7E6E6E" w:rsidR="00855DCF" w:rsidRPr="0045257A" w:rsidRDefault="00855DCF" w:rsidP="00A5281C">
      <w:pPr>
        <w:pStyle w:val="ListParagraph"/>
        <w:numPr>
          <w:ilvl w:val="1"/>
          <w:numId w:val="2"/>
        </w:numPr>
        <w:spacing w:after="160" w:line="259" w:lineRule="auto"/>
        <w:jc w:val="both"/>
        <w:rPr>
          <w:rFonts w:ascii="Arial" w:eastAsia="Times New Roman" w:hAnsi="Arial" w:cs="Arial"/>
          <w:bCs/>
          <w:lang w:val="fr-CA"/>
        </w:rPr>
      </w:pPr>
      <w:r w:rsidRPr="0045257A">
        <w:rPr>
          <w:rFonts w:ascii="Arial" w:eastAsia="Times New Roman" w:hAnsi="Arial" w:cs="Arial"/>
          <w:bCs/>
          <w:lang w:val="fr-CA"/>
        </w:rPr>
        <w:t xml:space="preserve">Plusieurs prix pour les étudiants pour </w:t>
      </w:r>
      <w:r w:rsidR="00527036">
        <w:rPr>
          <w:rFonts w:ascii="Arial" w:eastAsia="Times New Roman" w:hAnsi="Arial" w:cs="Arial"/>
          <w:bCs/>
          <w:lang w:val="fr-CA"/>
        </w:rPr>
        <w:t>les meilleures</w:t>
      </w:r>
      <w:r w:rsidRPr="0045257A">
        <w:rPr>
          <w:rFonts w:ascii="Arial" w:eastAsia="Times New Roman" w:hAnsi="Arial" w:cs="Arial"/>
          <w:bCs/>
          <w:lang w:val="fr-CA"/>
        </w:rPr>
        <w:t xml:space="preserve"> présentations orales </w:t>
      </w:r>
      <w:r w:rsidR="00527036">
        <w:rPr>
          <w:rFonts w:ascii="Arial" w:eastAsia="Times New Roman" w:hAnsi="Arial" w:cs="Arial"/>
          <w:bCs/>
          <w:lang w:val="fr-CA"/>
        </w:rPr>
        <w:t>ou d’</w:t>
      </w:r>
      <w:r w:rsidRPr="0045257A">
        <w:rPr>
          <w:rFonts w:ascii="Arial" w:eastAsia="Times New Roman" w:hAnsi="Arial" w:cs="Arial"/>
          <w:bCs/>
          <w:lang w:val="fr-CA"/>
        </w:rPr>
        <w:t>affiches</w:t>
      </w:r>
      <w:r w:rsidR="00527036">
        <w:rPr>
          <w:rFonts w:ascii="Arial" w:eastAsia="Times New Roman" w:hAnsi="Arial" w:cs="Arial"/>
          <w:bCs/>
          <w:lang w:val="fr-CA"/>
        </w:rPr>
        <w:t xml:space="preserve"> et</w:t>
      </w:r>
      <w:r w:rsidRPr="0045257A">
        <w:rPr>
          <w:rFonts w:ascii="Arial" w:eastAsia="Times New Roman" w:hAnsi="Arial" w:cs="Arial"/>
          <w:bCs/>
          <w:lang w:val="fr-CA"/>
        </w:rPr>
        <w:t xml:space="preserve"> des</w:t>
      </w:r>
      <w:r w:rsidR="00527036">
        <w:rPr>
          <w:rFonts w:ascii="Arial" w:eastAsia="Times New Roman" w:hAnsi="Arial" w:cs="Arial"/>
          <w:bCs/>
          <w:lang w:val="fr-CA"/>
        </w:rPr>
        <w:t xml:space="preserve"> prix de</w:t>
      </w:r>
      <w:r w:rsidR="00830C14">
        <w:rPr>
          <w:rFonts w:ascii="Arial" w:eastAsia="Times New Roman" w:hAnsi="Arial" w:cs="Arial"/>
          <w:bCs/>
          <w:lang w:val="fr-CA"/>
        </w:rPr>
        <w:t xml:space="preserve"> voyages</w:t>
      </w:r>
      <w:r w:rsidRPr="0045257A">
        <w:rPr>
          <w:rFonts w:ascii="Arial" w:eastAsia="Times New Roman" w:hAnsi="Arial" w:cs="Arial"/>
          <w:bCs/>
          <w:lang w:val="fr-CA"/>
        </w:rPr>
        <w:t>. Puisque nous sommes une petite société, la possibilité de gagner des prix est beaucoup plus élevée que certaines grandes sociétés.</w:t>
      </w:r>
    </w:p>
    <w:p w14:paraId="057F0F6A" w14:textId="1127A1D9" w:rsidR="00855DCF" w:rsidRPr="0045257A" w:rsidRDefault="00855DCF" w:rsidP="00A5281C">
      <w:pPr>
        <w:pStyle w:val="ListParagraph"/>
        <w:numPr>
          <w:ilvl w:val="1"/>
          <w:numId w:val="2"/>
        </w:numPr>
        <w:spacing w:after="160" w:line="259" w:lineRule="auto"/>
        <w:jc w:val="both"/>
        <w:rPr>
          <w:rFonts w:ascii="Arial" w:eastAsia="Times New Roman" w:hAnsi="Arial" w:cs="Arial"/>
          <w:bCs/>
          <w:lang w:val="fr-CA"/>
        </w:rPr>
      </w:pPr>
      <w:r w:rsidRPr="0045257A">
        <w:rPr>
          <w:rFonts w:ascii="Arial" w:eastAsia="Times New Roman" w:hAnsi="Arial" w:cs="Arial"/>
          <w:bCs/>
          <w:lang w:val="fr-CA"/>
        </w:rPr>
        <w:t>Prix de l'article</w:t>
      </w:r>
      <w:r w:rsidR="00830C14">
        <w:rPr>
          <w:rFonts w:ascii="Arial" w:eastAsia="Times New Roman" w:hAnsi="Arial" w:cs="Arial"/>
          <w:bCs/>
          <w:lang w:val="fr-CA"/>
        </w:rPr>
        <w:t xml:space="preserve"> scientifique</w:t>
      </w:r>
      <w:r w:rsidRPr="0045257A">
        <w:rPr>
          <w:rFonts w:ascii="Arial" w:eastAsia="Times New Roman" w:hAnsi="Arial" w:cs="Arial"/>
          <w:bCs/>
          <w:lang w:val="fr-CA"/>
        </w:rPr>
        <w:t xml:space="preserve"> le plus cité de la CJPS.</w:t>
      </w:r>
    </w:p>
    <w:p w14:paraId="3FE59B42" w14:textId="1D316411" w:rsidR="00855DCF" w:rsidRPr="0045257A" w:rsidRDefault="00855DCF" w:rsidP="00A5281C">
      <w:pPr>
        <w:pStyle w:val="ListParagraph"/>
        <w:numPr>
          <w:ilvl w:val="1"/>
          <w:numId w:val="2"/>
        </w:numPr>
        <w:spacing w:after="160" w:line="259" w:lineRule="auto"/>
        <w:jc w:val="both"/>
        <w:rPr>
          <w:rFonts w:ascii="Arial" w:hAnsi="Arial" w:cs="Arial"/>
          <w:bCs/>
          <w:lang w:val="fr-CA"/>
        </w:rPr>
      </w:pPr>
      <w:r w:rsidRPr="0045257A">
        <w:rPr>
          <w:rFonts w:ascii="Arial" w:eastAsia="Times New Roman" w:hAnsi="Arial" w:cs="Arial"/>
          <w:bCs/>
          <w:lang w:val="fr-CA"/>
        </w:rPr>
        <w:t xml:space="preserve">Invitation à être conférencier (normalement, les frais d'inscription et d'hébergement sont </w:t>
      </w:r>
      <w:r w:rsidR="00527036">
        <w:rPr>
          <w:rFonts w:ascii="Arial" w:eastAsia="Times New Roman" w:hAnsi="Arial" w:cs="Arial"/>
          <w:bCs/>
          <w:lang w:val="fr-CA"/>
        </w:rPr>
        <w:t>annulés</w:t>
      </w:r>
      <w:r w:rsidRPr="0045257A">
        <w:rPr>
          <w:rFonts w:ascii="Arial" w:eastAsia="Times New Roman" w:hAnsi="Arial" w:cs="Arial"/>
          <w:bCs/>
          <w:lang w:val="fr-CA"/>
        </w:rPr>
        <w:t>).</w:t>
      </w:r>
    </w:p>
    <w:p w14:paraId="08C6EA2D" w14:textId="10487EB5" w:rsidR="00E8248D" w:rsidRPr="0045257A" w:rsidRDefault="00E8248D" w:rsidP="00A5281C">
      <w:pPr>
        <w:pStyle w:val="ListParagraph"/>
        <w:numPr>
          <w:ilvl w:val="0"/>
          <w:numId w:val="2"/>
        </w:numPr>
        <w:jc w:val="both"/>
        <w:rPr>
          <w:rFonts w:ascii="Arial" w:hAnsi="Arial" w:cs="Arial"/>
          <w:bCs/>
          <w:lang w:val="fr-CA"/>
        </w:rPr>
      </w:pPr>
      <w:r w:rsidRPr="0045257A">
        <w:rPr>
          <w:rFonts w:ascii="Arial" w:hAnsi="Arial" w:cs="Arial"/>
          <w:bCs/>
          <w:lang w:val="fr-CA"/>
        </w:rPr>
        <w:t>Alertes par courriel sur les possibilités d’emplois, de subventions, etc.</w:t>
      </w:r>
    </w:p>
    <w:p w14:paraId="27784660" w14:textId="77777777" w:rsidR="00E8248D" w:rsidRPr="0045257A" w:rsidRDefault="00E8248D" w:rsidP="00A5281C">
      <w:pPr>
        <w:pStyle w:val="ListParagraph"/>
        <w:numPr>
          <w:ilvl w:val="0"/>
          <w:numId w:val="2"/>
        </w:numPr>
        <w:jc w:val="both"/>
        <w:rPr>
          <w:rFonts w:ascii="Arial" w:hAnsi="Arial" w:cs="Arial"/>
          <w:bCs/>
          <w:lang w:val="fr-CA"/>
        </w:rPr>
      </w:pPr>
      <w:r w:rsidRPr="0045257A">
        <w:rPr>
          <w:rFonts w:ascii="Arial" w:hAnsi="Arial" w:cs="Arial"/>
          <w:bCs/>
          <w:lang w:val="fr-CA"/>
        </w:rPr>
        <w:t xml:space="preserve">Seuls les membres de la SCSH recevront des numéros réguliers de </w:t>
      </w:r>
      <w:proofErr w:type="spellStart"/>
      <w:r w:rsidRPr="0045257A">
        <w:rPr>
          <w:rFonts w:ascii="Arial" w:hAnsi="Arial" w:cs="Arial"/>
          <w:bCs/>
          <w:lang w:val="fr-CA"/>
        </w:rPr>
        <w:t>Chronica</w:t>
      </w:r>
      <w:proofErr w:type="spellEnd"/>
      <w:r w:rsidRPr="0045257A">
        <w:rPr>
          <w:rFonts w:ascii="Arial" w:hAnsi="Arial" w:cs="Arial"/>
          <w:bCs/>
          <w:lang w:val="fr-CA"/>
        </w:rPr>
        <w:t xml:space="preserve"> </w:t>
      </w:r>
      <w:proofErr w:type="spellStart"/>
      <w:r w:rsidRPr="0045257A">
        <w:rPr>
          <w:rFonts w:ascii="Arial" w:hAnsi="Arial" w:cs="Arial"/>
          <w:bCs/>
          <w:lang w:val="fr-CA"/>
        </w:rPr>
        <w:t>Horticulturae</w:t>
      </w:r>
      <w:proofErr w:type="spellEnd"/>
      <w:r w:rsidRPr="0045257A">
        <w:rPr>
          <w:rFonts w:ascii="Arial" w:hAnsi="Arial" w:cs="Arial"/>
          <w:bCs/>
          <w:lang w:val="fr-CA"/>
        </w:rPr>
        <w:t>, le magazine de la Société internationale des sciences horticoles.  On y trouve des articles intéressants sur l'horticulture internationale, les dates des prochaines conférences internationales, etc.  Veuillez consulter le dernier numéro ci-joint.</w:t>
      </w:r>
    </w:p>
    <w:p w14:paraId="15ED9BDF" w14:textId="313F1887" w:rsidR="00E8248D" w:rsidRPr="00E65ABB" w:rsidRDefault="00E8248D" w:rsidP="00A5281C">
      <w:pPr>
        <w:pStyle w:val="ListParagraph"/>
        <w:numPr>
          <w:ilvl w:val="0"/>
          <w:numId w:val="2"/>
        </w:numPr>
        <w:jc w:val="both"/>
        <w:rPr>
          <w:rFonts w:ascii="Arial" w:hAnsi="Arial" w:cs="Arial"/>
          <w:bCs/>
          <w:i/>
          <w:u w:val="single"/>
          <w:lang w:val="fr-CA"/>
        </w:rPr>
      </w:pPr>
      <w:r w:rsidRPr="0045257A">
        <w:rPr>
          <w:rFonts w:ascii="Arial" w:hAnsi="Arial" w:cs="Arial"/>
          <w:bCs/>
          <w:lang w:val="fr-CA"/>
        </w:rPr>
        <w:t xml:space="preserve">Pour les étudiants : une NOUVELLE offre dans laquelle vous pouvez devenir membre de TROIS sociétés ; la Société canadienne d'agronomie (CSA), la Société canadienne de la science du sol (CSSS), ainsi que notre </w:t>
      </w:r>
      <w:r w:rsidR="00CC791A" w:rsidRPr="0045257A">
        <w:rPr>
          <w:rFonts w:ascii="Arial" w:hAnsi="Arial" w:cs="Arial"/>
          <w:lang w:val="fr-CA"/>
        </w:rPr>
        <w:t>SCSH</w:t>
      </w:r>
      <w:r w:rsidRPr="0045257A">
        <w:rPr>
          <w:rFonts w:ascii="Arial" w:hAnsi="Arial" w:cs="Arial"/>
          <w:bCs/>
          <w:lang w:val="fr-CA"/>
        </w:rPr>
        <w:t xml:space="preserve"> pour </w:t>
      </w:r>
      <w:r w:rsidRPr="00E65ABB">
        <w:rPr>
          <w:rFonts w:ascii="Arial" w:hAnsi="Arial" w:cs="Arial"/>
          <w:bCs/>
          <w:i/>
          <w:u w:val="single"/>
          <w:lang w:val="fr-CA"/>
        </w:rPr>
        <w:t xml:space="preserve">la cotisation annuelle réduite de 40 $.  </w:t>
      </w:r>
    </w:p>
    <w:p w14:paraId="264447BA" w14:textId="4F1BCA90" w:rsidR="00E10C5D" w:rsidRPr="0045257A" w:rsidRDefault="00E8248D" w:rsidP="00A5281C">
      <w:pPr>
        <w:pStyle w:val="ListParagraph"/>
        <w:numPr>
          <w:ilvl w:val="0"/>
          <w:numId w:val="2"/>
        </w:numPr>
        <w:jc w:val="both"/>
        <w:rPr>
          <w:rFonts w:ascii="Arial" w:hAnsi="Arial" w:cs="Arial"/>
          <w:bCs/>
          <w:lang w:val="fr-CA"/>
        </w:rPr>
      </w:pPr>
      <w:r w:rsidRPr="0045257A">
        <w:rPr>
          <w:rFonts w:ascii="Arial" w:hAnsi="Arial" w:cs="Arial"/>
          <w:bCs/>
          <w:lang w:val="fr-CA"/>
        </w:rPr>
        <w:t xml:space="preserve">Soutien financier des activités étudiantes de la </w:t>
      </w:r>
      <w:r w:rsidR="00CC791A" w:rsidRPr="0045257A">
        <w:rPr>
          <w:rFonts w:ascii="Arial" w:hAnsi="Arial" w:cs="Arial"/>
          <w:lang w:val="fr-CA"/>
        </w:rPr>
        <w:t>SCSH</w:t>
      </w:r>
      <w:r w:rsidRPr="0045257A">
        <w:rPr>
          <w:rFonts w:ascii="Arial" w:hAnsi="Arial" w:cs="Arial"/>
          <w:bCs/>
          <w:lang w:val="fr-CA"/>
        </w:rPr>
        <w:t xml:space="preserve"> à travers le Canada.</w:t>
      </w:r>
    </w:p>
    <w:p w14:paraId="1F76D65D" w14:textId="77777777" w:rsidR="00E8248D" w:rsidRPr="0045257A" w:rsidRDefault="00E8248D" w:rsidP="00A5281C">
      <w:pPr>
        <w:pStyle w:val="ListParagraph"/>
        <w:jc w:val="both"/>
        <w:rPr>
          <w:rFonts w:ascii="Arial" w:hAnsi="Arial" w:cs="Arial"/>
          <w:bCs/>
          <w:lang w:val="fr-CA"/>
        </w:rPr>
      </w:pPr>
    </w:p>
    <w:p w14:paraId="5BBFB124" w14:textId="24C3396E" w:rsidR="00E20368" w:rsidRPr="0045257A" w:rsidRDefault="00E20368" w:rsidP="00A5281C">
      <w:pPr>
        <w:jc w:val="both"/>
        <w:rPr>
          <w:rFonts w:ascii="Arial" w:hAnsi="Arial" w:cs="Arial"/>
          <w:bCs/>
          <w:lang w:val="fr-CA"/>
        </w:rPr>
      </w:pPr>
      <w:r w:rsidRPr="0045257A">
        <w:rPr>
          <w:rFonts w:ascii="Arial" w:hAnsi="Arial" w:cs="Arial"/>
          <w:bCs/>
          <w:lang w:val="fr-CA"/>
        </w:rPr>
        <w:lastRenderedPageBreak/>
        <w:t>L'horticulture est un secteur important de l'économie canadienne. Vous êtes impliqués dans de nombreuses activités horticoles importantes et vous souhaitez voir ce secteur se développer. Notre société fournit une plateforme pour cela, et beaucoup de nos efforts sont orientés vers le soutien de nos étudiants, les nouvelles générations pour l'horticulture.  La SCSH a besoin de votre énergie, de votre enthousiasme et de votre engagement envers l'horticulture au Canada.  Notre cotisation annuelle est de seulement 75 $ CAD.  Il y a actuellement encore plus d'économies pour les adhésions régulières de 2 ans (140 $), 3 ans (210 $) et 5 ans (350 $).   L'adhésion d'un étudiant à la SCSH ne coûte que 25 $ par an, ou 40 $ par an pour adhérer à 3 sociétés (voir ci-dessus). Tarif pour les boursiers postdoctoraux : 50 $.  Les paiements peuvent être effectués</w:t>
      </w:r>
      <w:r w:rsidR="00FF28A5">
        <w:rPr>
          <w:rFonts w:ascii="Arial" w:hAnsi="Arial" w:cs="Arial"/>
          <w:bCs/>
          <w:lang w:val="fr-CA"/>
        </w:rPr>
        <w:t xml:space="preserve"> facilement</w:t>
      </w:r>
      <w:r w:rsidRPr="0045257A">
        <w:rPr>
          <w:rFonts w:ascii="Arial" w:hAnsi="Arial" w:cs="Arial"/>
          <w:bCs/>
          <w:lang w:val="fr-CA"/>
        </w:rPr>
        <w:t xml:space="preserve"> en ligne par PayPal</w:t>
      </w:r>
      <w:r w:rsidR="00830C14">
        <w:rPr>
          <w:rFonts w:ascii="Arial" w:hAnsi="Arial" w:cs="Arial"/>
          <w:bCs/>
          <w:lang w:val="fr-CA"/>
        </w:rPr>
        <w:t xml:space="preserve">, </w:t>
      </w:r>
      <w:proofErr w:type="spellStart"/>
      <w:r w:rsidRPr="0045257A">
        <w:rPr>
          <w:rFonts w:ascii="Arial" w:hAnsi="Arial" w:cs="Arial"/>
          <w:bCs/>
          <w:lang w:val="fr-CA"/>
        </w:rPr>
        <w:t>Interac</w:t>
      </w:r>
      <w:proofErr w:type="spellEnd"/>
      <w:r w:rsidR="00FF28A5">
        <w:rPr>
          <w:rFonts w:ascii="Arial" w:hAnsi="Arial" w:cs="Arial"/>
          <w:bCs/>
          <w:lang w:val="fr-CA"/>
        </w:rPr>
        <w:t xml:space="preserve">® </w:t>
      </w:r>
      <w:r w:rsidRPr="0045257A">
        <w:rPr>
          <w:rFonts w:ascii="Arial" w:hAnsi="Arial" w:cs="Arial"/>
          <w:bCs/>
          <w:lang w:val="fr-CA"/>
        </w:rPr>
        <w:t xml:space="preserve">ou par chèque </w:t>
      </w:r>
      <w:r w:rsidR="00FF28A5">
        <w:rPr>
          <w:rFonts w:ascii="Arial" w:hAnsi="Arial" w:cs="Arial"/>
          <w:bCs/>
          <w:lang w:val="fr-CA"/>
        </w:rPr>
        <w:t>à la trésorière</w:t>
      </w:r>
      <w:r w:rsidRPr="0045257A">
        <w:rPr>
          <w:rFonts w:ascii="Arial" w:hAnsi="Arial" w:cs="Arial"/>
          <w:bCs/>
          <w:lang w:val="fr-CA"/>
        </w:rPr>
        <w:t xml:space="preserve">. </w:t>
      </w:r>
    </w:p>
    <w:p w14:paraId="63FBA671" w14:textId="77777777" w:rsidR="00E20368" w:rsidRPr="0045257A" w:rsidRDefault="00E20368" w:rsidP="00A5281C">
      <w:pPr>
        <w:jc w:val="both"/>
        <w:rPr>
          <w:rFonts w:ascii="Arial" w:hAnsi="Arial" w:cs="Arial"/>
          <w:bCs/>
          <w:lang w:val="fr-CA"/>
        </w:rPr>
      </w:pPr>
    </w:p>
    <w:p w14:paraId="5525A00B" w14:textId="577F2229" w:rsidR="00EF719B" w:rsidRPr="0045257A" w:rsidRDefault="00E20368" w:rsidP="00A5281C">
      <w:pPr>
        <w:jc w:val="both"/>
        <w:rPr>
          <w:rFonts w:ascii="Arial" w:hAnsi="Arial" w:cs="Arial"/>
          <w:bCs/>
          <w:lang w:val="fr-CA"/>
        </w:rPr>
      </w:pPr>
      <w:r w:rsidRPr="0045257A">
        <w:rPr>
          <w:rFonts w:ascii="Arial" w:hAnsi="Arial" w:cs="Arial"/>
          <w:bCs/>
          <w:lang w:val="fr-CA"/>
        </w:rPr>
        <w:t>Même avec COVID 19, la société a été active; voici quelques points saillants de nos activités en 2021:</w:t>
      </w:r>
    </w:p>
    <w:p w14:paraId="53DF3D8E" w14:textId="07FADDED" w:rsidR="00E20368" w:rsidRPr="0045257A" w:rsidRDefault="00E20368" w:rsidP="00A5281C">
      <w:pPr>
        <w:pStyle w:val="ListParagraph"/>
        <w:numPr>
          <w:ilvl w:val="0"/>
          <w:numId w:val="6"/>
        </w:numPr>
        <w:jc w:val="both"/>
        <w:rPr>
          <w:rFonts w:ascii="Arial" w:eastAsiaTheme="minorEastAsia" w:hAnsi="Arial" w:cs="Arial"/>
          <w:lang w:val="fr-CA" w:eastAsia="fr-FR"/>
        </w:rPr>
      </w:pPr>
      <w:r w:rsidRPr="0045257A">
        <w:rPr>
          <w:rFonts w:ascii="Arial" w:eastAsiaTheme="minorEastAsia" w:hAnsi="Arial" w:cs="Arial"/>
          <w:lang w:val="fr-CA" w:eastAsia="fr-FR"/>
        </w:rPr>
        <w:t xml:space="preserve">La SCSH a participé activement à la conférence virtuelle des trois sociétés du 5 au 9 juillet, la conférence conjointe de la SCSH, de la Société canadienne de phytopathologie et de la Société canadienne d'agronomie. La </w:t>
      </w:r>
      <w:r w:rsidR="00FF28A5" w:rsidRPr="0045257A">
        <w:rPr>
          <w:rFonts w:ascii="Arial" w:eastAsiaTheme="minorEastAsia" w:hAnsi="Arial" w:cs="Arial"/>
          <w:lang w:val="fr-CA" w:eastAsia="fr-FR"/>
        </w:rPr>
        <w:t>SCSH</w:t>
      </w:r>
      <w:r w:rsidRPr="0045257A">
        <w:rPr>
          <w:rFonts w:ascii="Arial" w:eastAsiaTheme="minorEastAsia" w:hAnsi="Arial" w:cs="Arial"/>
          <w:lang w:val="fr-CA" w:eastAsia="fr-FR"/>
        </w:rPr>
        <w:t xml:space="preserve"> a remis à 4 étudiants </w:t>
      </w:r>
      <w:r w:rsidR="00AE14EB">
        <w:rPr>
          <w:rFonts w:ascii="Arial" w:eastAsiaTheme="minorEastAsia" w:hAnsi="Arial" w:cs="Arial"/>
          <w:lang w:val="fr-CA" w:eastAsia="fr-FR"/>
        </w:rPr>
        <w:t>conférenciers</w:t>
      </w:r>
      <w:r w:rsidRPr="0045257A">
        <w:rPr>
          <w:rFonts w:ascii="Arial" w:eastAsiaTheme="minorEastAsia" w:hAnsi="Arial" w:cs="Arial"/>
          <w:lang w:val="fr-CA" w:eastAsia="fr-FR"/>
        </w:rPr>
        <w:t xml:space="preserve"> des prix d'une valeur totale de 1 500 $ ; de plus, 5 étudiants de la </w:t>
      </w:r>
      <w:r w:rsidR="00FF28A5" w:rsidRPr="0045257A">
        <w:rPr>
          <w:rFonts w:ascii="Arial" w:eastAsiaTheme="minorEastAsia" w:hAnsi="Arial" w:cs="Arial"/>
          <w:lang w:val="fr-CA" w:eastAsia="fr-FR"/>
        </w:rPr>
        <w:t>SCSH</w:t>
      </w:r>
      <w:r w:rsidRPr="0045257A">
        <w:rPr>
          <w:rFonts w:ascii="Arial" w:eastAsiaTheme="minorEastAsia" w:hAnsi="Arial" w:cs="Arial"/>
          <w:lang w:val="fr-CA" w:eastAsia="fr-FR"/>
        </w:rPr>
        <w:t xml:space="preserve"> ont remporté les premiers prix de la conférence.</w:t>
      </w:r>
    </w:p>
    <w:p w14:paraId="1CCD21CA" w14:textId="384D0507" w:rsidR="00E20368" w:rsidRPr="0045257A" w:rsidRDefault="00FF28A5" w:rsidP="00A5281C">
      <w:pPr>
        <w:pStyle w:val="ListParagraph"/>
        <w:numPr>
          <w:ilvl w:val="0"/>
          <w:numId w:val="6"/>
        </w:numPr>
        <w:jc w:val="both"/>
        <w:rPr>
          <w:rFonts w:ascii="Arial" w:eastAsiaTheme="minorEastAsia" w:hAnsi="Arial" w:cs="Arial"/>
          <w:lang w:val="fr-CA" w:eastAsia="fr-FR"/>
        </w:rPr>
      </w:pPr>
      <w:r>
        <w:rPr>
          <w:rFonts w:ascii="Arial" w:eastAsiaTheme="minorEastAsia" w:hAnsi="Arial" w:cs="Arial"/>
          <w:lang w:val="fr-CA" w:eastAsia="fr-FR"/>
        </w:rPr>
        <w:t>La SCSH a publié avec succès</w:t>
      </w:r>
      <w:r w:rsidR="00E20368" w:rsidRPr="0045257A">
        <w:rPr>
          <w:rFonts w:ascii="Arial" w:eastAsiaTheme="minorEastAsia" w:hAnsi="Arial" w:cs="Arial"/>
          <w:lang w:val="fr-CA" w:eastAsia="fr-FR"/>
        </w:rPr>
        <w:t xml:space="preserve"> </w:t>
      </w:r>
      <w:r>
        <w:rPr>
          <w:rFonts w:ascii="Arial" w:eastAsiaTheme="minorEastAsia" w:hAnsi="Arial" w:cs="Arial"/>
          <w:lang w:val="fr-CA" w:eastAsia="fr-FR"/>
        </w:rPr>
        <w:t>un</w:t>
      </w:r>
      <w:r w:rsidR="00E20368" w:rsidRPr="0045257A">
        <w:rPr>
          <w:rFonts w:ascii="Arial" w:eastAsiaTheme="minorEastAsia" w:hAnsi="Arial" w:cs="Arial"/>
          <w:lang w:val="fr-CA" w:eastAsia="fr-FR"/>
        </w:rPr>
        <w:t xml:space="preserve"> numéro spécia</w:t>
      </w:r>
      <w:r>
        <w:rPr>
          <w:rFonts w:ascii="Arial" w:eastAsiaTheme="minorEastAsia" w:hAnsi="Arial" w:cs="Arial"/>
          <w:lang w:val="fr-CA" w:eastAsia="fr-FR"/>
        </w:rPr>
        <w:t>l sur l'horticulture intitulé "</w:t>
      </w:r>
      <w:proofErr w:type="spellStart"/>
      <w:r w:rsidR="00E20368" w:rsidRPr="0045257A">
        <w:rPr>
          <w:rFonts w:ascii="Arial" w:eastAsiaTheme="minorEastAsia" w:hAnsi="Arial" w:cs="Arial"/>
          <w:lang w:val="fr-CA" w:eastAsia="fr-FR"/>
        </w:rPr>
        <w:t>Advancements</w:t>
      </w:r>
      <w:proofErr w:type="spellEnd"/>
      <w:r w:rsidR="00E20368" w:rsidRPr="0045257A">
        <w:rPr>
          <w:rFonts w:ascii="Arial" w:eastAsiaTheme="minorEastAsia" w:hAnsi="Arial" w:cs="Arial"/>
          <w:lang w:val="fr-CA" w:eastAsia="fr-FR"/>
        </w:rPr>
        <w:t xml:space="preserve"> in Canadian Horticulture " dans le numéro de décembre de la Revue canadienne de phytologie. Les docteures Kate </w:t>
      </w:r>
      <w:proofErr w:type="spellStart"/>
      <w:r w:rsidR="00E20368" w:rsidRPr="0045257A">
        <w:rPr>
          <w:rFonts w:ascii="Arial" w:eastAsiaTheme="minorEastAsia" w:hAnsi="Arial" w:cs="Arial"/>
          <w:lang w:val="fr-CA" w:eastAsia="fr-FR"/>
        </w:rPr>
        <w:t>Congreves</w:t>
      </w:r>
      <w:proofErr w:type="spellEnd"/>
      <w:r w:rsidR="00E20368" w:rsidRPr="0045257A">
        <w:rPr>
          <w:rFonts w:ascii="Arial" w:eastAsiaTheme="minorEastAsia" w:hAnsi="Arial" w:cs="Arial"/>
          <w:lang w:val="fr-CA" w:eastAsia="fr-FR"/>
        </w:rPr>
        <w:t xml:space="preserve"> (rédactrice en chef), Karen </w:t>
      </w:r>
      <w:proofErr w:type="spellStart"/>
      <w:r w:rsidR="00E20368" w:rsidRPr="0045257A">
        <w:rPr>
          <w:rFonts w:ascii="Arial" w:eastAsiaTheme="minorEastAsia" w:hAnsi="Arial" w:cs="Arial"/>
          <w:lang w:val="fr-CA" w:eastAsia="fr-FR"/>
        </w:rPr>
        <w:t>Tanino</w:t>
      </w:r>
      <w:proofErr w:type="spellEnd"/>
      <w:r w:rsidR="00E20368" w:rsidRPr="0045257A">
        <w:rPr>
          <w:rFonts w:ascii="Arial" w:eastAsiaTheme="minorEastAsia" w:hAnsi="Arial" w:cs="Arial"/>
          <w:lang w:val="fr-CA" w:eastAsia="fr-FR"/>
        </w:rPr>
        <w:t xml:space="preserve"> et Cheryl </w:t>
      </w:r>
      <w:proofErr w:type="spellStart"/>
      <w:r w:rsidR="00E20368" w:rsidRPr="0045257A">
        <w:rPr>
          <w:rFonts w:ascii="Arial" w:eastAsiaTheme="minorEastAsia" w:hAnsi="Arial" w:cs="Arial"/>
          <w:lang w:val="fr-CA" w:eastAsia="fr-FR"/>
        </w:rPr>
        <w:t>Trueman</w:t>
      </w:r>
      <w:proofErr w:type="spellEnd"/>
      <w:r w:rsidR="00E20368" w:rsidRPr="0045257A">
        <w:rPr>
          <w:rFonts w:ascii="Arial" w:eastAsiaTheme="minorEastAsia" w:hAnsi="Arial" w:cs="Arial"/>
          <w:lang w:val="fr-CA" w:eastAsia="fr-FR"/>
        </w:rPr>
        <w:t xml:space="preserve"> (rédactrices associées) ont coordonné ce numéro spécial.  C'était la première fois qu'un numéro entier était consacré à la science horticole canadienne et il a été lancé pour célébrer le 100</w:t>
      </w:r>
      <w:r w:rsidR="00E20368" w:rsidRPr="0070287A">
        <w:rPr>
          <w:rFonts w:ascii="Arial" w:eastAsiaTheme="minorEastAsia" w:hAnsi="Arial" w:cs="Arial"/>
          <w:vertAlign w:val="superscript"/>
          <w:lang w:val="fr-CA" w:eastAsia="fr-FR"/>
        </w:rPr>
        <w:t>e</w:t>
      </w:r>
      <w:r w:rsidR="00E20368" w:rsidRPr="0045257A">
        <w:rPr>
          <w:rFonts w:ascii="Arial" w:eastAsiaTheme="minorEastAsia" w:hAnsi="Arial" w:cs="Arial"/>
          <w:lang w:val="fr-CA" w:eastAsia="fr-FR"/>
        </w:rPr>
        <w:t xml:space="preserve"> anniversaire de la science horticole à l'Université de la Saskatchewan.</w:t>
      </w:r>
    </w:p>
    <w:p w14:paraId="23D58B2F" w14:textId="45EFFD87" w:rsidR="00E20368" w:rsidRPr="0045257A" w:rsidRDefault="00E20368" w:rsidP="00A5281C">
      <w:pPr>
        <w:pStyle w:val="ListParagraph"/>
        <w:numPr>
          <w:ilvl w:val="0"/>
          <w:numId w:val="6"/>
        </w:numPr>
        <w:jc w:val="both"/>
        <w:rPr>
          <w:rFonts w:ascii="Arial" w:eastAsiaTheme="minorEastAsia" w:hAnsi="Arial" w:cs="Arial"/>
          <w:lang w:val="fr-CA" w:eastAsia="fr-FR"/>
        </w:rPr>
      </w:pPr>
      <w:r w:rsidRPr="0045257A">
        <w:rPr>
          <w:rFonts w:ascii="Arial" w:eastAsiaTheme="minorEastAsia" w:hAnsi="Arial" w:cs="Arial"/>
          <w:lang w:val="fr-CA" w:eastAsia="fr-FR"/>
        </w:rPr>
        <w:t xml:space="preserve">La société a préparé activement sa conférence annuelle de 2022 qui se tiendra à Halifax du 18 au 20 août. Il y aura une visite </w:t>
      </w:r>
      <w:proofErr w:type="spellStart"/>
      <w:r w:rsidRPr="0045257A">
        <w:rPr>
          <w:rFonts w:ascii="Arial" w:eastAsiaTheme="minorEastAsia" w:hAnsi="Arial" w:cs="Arial"/>
          <w:lang w:val="fr-CA" w:eastAsia="fr-FR"/>
        </w:rPr>
        <w:t>préconférence</w:t>
      </w:r>
      <w:proofErr w:type="spellEnd"/>
      <w:r w:rsidRPr="0045257A">
        <w:rPr>
          <w:rFonts w:ascii="Arial" w:eastAsiaTheme="minorEastAsia" w:hAnsi="Arial" w:cs="Arial"/>
          <w:lang w:val="fr-CA" w:eastAsia="fr-FR"/>
        </w:rPr>
        <w:t xml:space="preserve"> de la vallée de l'Annapolis, un atelier </w:t>
      </w:r>
      <w:r w:rsidR="0070287A">
        <w:rPr>
          <w:rFonts w:ascii="Arial" w:eastAsiaTheme="minorEastAsia" w:hAnsi="Arial" w:cs="Arial"/>
          <w:lang w:val="fr-CA" w:eastAsia="fr-FR"/>
        </w:rPr>
        <w:t xml:space="preserve">sur la </w:t>
      </w:r>
      <w:proofErr w:type="spellStart"/>
      <w:r w:rsidR="0070287A">
        <w:rPr>
          <w:rFonts w:ascii="Arial" w:eastAsiaTheme="minorEastAsia" w:hAnsi="Arial" w:cs="Arial"/>
          <w:lang w:val="fr-CA" w:eastAsia="fr-FR"/>
        </w:rPr>
        <w:t>camerise</w:t>
      </w:r>
      <w:proofErr w:type="spellEnd"/>
      <w:r w:rsidRPr="0045257A">
        <w:rPr>
          <w:rFonts w:ascii="Arial" w:eastAsiaTheme="minorEastAsia" w:hAnsi="Arial" w:cs="Arial"/>
          <w:lang w:val="fr-CA" w:eastAsia="fr-FR"/>
        </w:rPr>
        <w:t xml:space="preserve"> et quatre symposiums : " Cannabis et plantes à haute valeur ajoutée ", " Fruits ", " Innovations dans la production de légumes " et " Pomme de terre ". </w:t>
      </w:r>
    </w:p>
    <w:p w14:paraId="44446C56" w14:textId="77777777" w:rsidR="00E20368" w:rsidRPr="0045257A" w:rsidRDefault="00E20368" w:rsidP="00A5281C">
      <w:pPr>
        <w:pStyle w:val="ListParagraph"/>
        <w:numPr>
          <w:ilvl w:val="0"/>
          <w:numId w:val="6"/>
        </w:numPr>
        <w:jc w:val="both"/>
        <w:rPr>
          <w:rFonts w:ascii="Arial" w:hAnsi="Arial" w:cs="Arial"/>
          <w:bCs/>
          <w:lang w:val="fr-CA"/>
        </w:rPr>
      </w:pPr>
      <w:r w:rsidRPr="0045257A">
        <w:rPr>
          <w:rFonts w:ascii="Arial" w:eastAsiaTheme="minorEastAsia" w:hAnsi="Arial" w:cs="Arial"/>
          <w:lang w:val="fr-CA" w:eastAsia="fr-FR"/>
        </w:rPr>
        <w:t xml:space="preserve">Le comité des étudiants a travaillé dur pour accroître notre présence sur les médias sociaux, notamment Facebook, Instagram et Twitter. </w:t>
      </w:r>
    </w:p>
    <w:p w14:paraId="759C1B6E" w14:textId="5F1B5541" w:rsidR="00E20368" w:rsidRPr="0045257A" w:rsidRDefault="00E20368" w:rsidP="00A5281C">
      <w:pPr>
        <w:pStyle w:val="ListParagraph"/>
        <w:numPr>
          <w:ilvl w:val="0"/>
          <w:numId w:val="6"/>
        </w:numPr>
        <w:jc w:val="both"/>
        <w:rPr>
          <w:rFonts w:ascii="Arial" w:hAnsi="Arial" w:cs="Arial"/>
          <w:bCs/>
          <w:lang w:val="fr-CA"/>
        </w:rPr>
      </w:pPr>
      <w:r w:rsidRPr="0045257A">
        <w:rPr>
          <w:rFonts w:ascii="Arial" w:eastAsiaTheme="minorEastAsia" w:hAnsi="Arial" w:cs="Arial"/>
          <w:lang w:val="fr-CA" w:eastAsia="fr-FR"/>
        </w:rPr>
        <w:t>N'hésitez pas à vous renseigner sur nos diverses activités dans le domaine de l'horticulture en consultant notre site Web et les pages consacrées aux médias sociaux (</w:t>
      </w:r>
      <w:hyperlink r:id="rId12" w:history="1">
        <w:r w:rsidRPr="0045257A">
          <w:rPr>
            <w:rStyle w:val="Hyperlink"/>
            <w:rFonts w:ascii="Arial" w:eastAsiaTheme="minorEastAsia" w:hAnsi="Arial" w:cs="Arial"/>
            <w:lang w:val="fr-CA" w:eastAsia="fr-FR"/>
          </w:rPr>
          <w:t>www.cshs.ca</w:t>
        </w:r>
      </w:hyperlink>
      <w:r w:rsidRPr="0045257A">
        <w:rPr>
          <w:rFonts w:ascii="Arial" w:eastAsiaTheme="minorEastAsia" w:hAnsi="Arial" w:cs="Arial"/>
          <w:lang w:val="fr-CA" w:eastAsia="fr-FR"/>
        </w:rPr>
        <w:t>).</w:t>
      </w:r>
    </w:p>
    <w:p w14:paraId="2481B099" w14:textId="77777777" w:rsidR="0070287A" w:rsidRDefault="0070287A" w:rsidP="00A5281C">
      <w:pPr>
        <w:jc w:val="both"/>
        <w:rPr>
          <w:rFonts w:ascii="Arial" w:hAnsi="Arial" w:cs="Arial"/>
          <w:bCs/>
          <w:lang w:val="fr-CA"/>
        </w:rPr>
      </w:pPr>
    </w:p>
    <w:p w14:paraId="0042CA6D" w14:textId="6AF06C90" w:rsidR="00E20368" w:rsidRPr="0045257A" w:rsidRDefault="00E20368" w:rsidP="00A5281C">
      <w:pPr>
        <w:jc w:val="both"/>
        <w:rPr>
          <w:rFonts w:ascii="Arial" w:hAnsi="Arial" w:cs="Arial"/>
          <w:bCs/>
          <w:lang w:val="fr-CA"/>
        </w:rPr>
      </w:pPr>
      <w:r w:rsidRPr="0045257A">
        <w:rPr>
          <w:rFonts w:ascii="Arial" w:hAnsi="Arial" w:cs="Arial"/>
          <w:bCs/>
          <w:lang w:val="fr-CA"/>
        </w:rPr>
        <w:t xml:space="preserve">Merci de votre soutien continu à votre </w:t>
      </w:r>
      <w:r w:rsidR="00CC791A" w:rsidRPr="0045257A">
        <w:rPr>
          <w:rFonts w:ascii="Arial" w:hAnsi="Arial" w:cs="Arial"/>
          <w:lang w:val="fr-CA"/>
        </w:rPr>
        <w:t>SCSH</w:t>
      </w:r>
      <w:r w:rsidRPr="0045257A">
        <w:rPr>
          <w:rFonts w:ascii="Arial" w:hAnsi="Arial" w:cs="Arial"/>
          <w:bCs/>
          <w:lang w:val="fr-CA"/>
        </w:rPr>
        <w:t xml:space="preserve">. Veuillez encourager vos étudiants, collègues et amis à se joindre à la </w:t>
      </w:r>
      <w:r w:rsidR="00CC791A" w:rsidRPr="0045257A">
        <w:rPr>
          <w:rFonts w:ascii="Arial" w:hAnsi="Arial" w:cs="Arial"/>
          <w:lang w:val="fr-CA"/>
        </w:rPr>
        <w:t>SCSH</w:t>
      </w:r>
      <w:r w:rsidRPr="0045257A">
        <w:rPr>
          <w:rFonts w:ascii="Arial" w:hAnsi="Arial" w:cs="Arial"/>
          <w:bCs/>
          <w:lang w:val="fr-CA"/>
        </w:rPr>
        <w:t>. Nous avons hâte de vous voir tous en face à face dans un avenir proche, lors d'événements com</w:t>
      </w:r>
      <w:r w:rsidR="00790F05">
        <w:rPr>
          <w:rFonts w:ascii="Arial" w:hAnsi="Arial" w:cs="Arial"/>
          <w:bCs/>
          <w:lang w:val="fr-CA"/>
        </w:rPr>
        <w:t xml:space="preserve">me notre conférence annuelle </w:t>
      </w:r>
      <w:r w:rsidRPr="0045257A">
        <w:rPr>
          <w:rFonts w:ascii="Arial" w:hAnsi="Arial" w:cs="Arial"/>
          <w:bCs/>
          <w:lang w:val="fr-CA"/>
        </w:rPr>
        <w:t xml:space="preserve">en août 2022. </w:t>
      </w:r>
    </w:p>
    <w:p w14:paraId="7A51656D" w14:textId="77777777" w:rsidR="00E20368" w:rsidRPr="0045257A" w:rsidRDefault="00E20368" w:rsidP="00A5281C">
      <w:pPr>
        <w:jc w:val="both"/>
        <w:rPr>
          <w:rFonts w:ascii="Arial" w:hAnsi="Arial" w:cs="Arial"/>
          <w:bCs/>
          <w:lang w:val="fr-CA"/>
        </w:rPr>
      </w:pPr>
    </w:p>
    <w:p w14:paraId="7C045BA4" w14:textId="4979F7A7" w:rsidR="00D62AA2" w:rsidRPr="0045257A" w:rsidRDefault="00E20368" w:rsidP="00A5281C">
      <w:pPr>
        <w:jc w:val="both"/>
        <w:rPr>
          <w:rFonts w:ascii="Arial" w:hAnsi="Arial" w:cs="Arial"/>
          <w:lang w:val="fr-CA"/>
        </w:rPr>
      </w:pPr>
      <w:r w:rsidRPr="0045257A">
        <w:rPr>
          <w:rFonts w:ascii="Arial" w:hAnsi="Arial" w:cs="Arial"/>
          <w:bCs/>
          <w:lang w:val="fr-CA"/>
        </w:rPr>
        <w:t>Passez de merveilleuses vacances !</w:t>
      </w:r>
    </w:p>
    <w:p w14:paraId="395CCF40" w14:textId="77777777" w:rsidR="00FD7B65" w:rsidRPr="0045257A" w:rsidRDefault="00FD7B65" w:rsidP="00A5281C">
      <w:pPr>
        <w:jc w:val="both"/>
        <w:rPr>
          <w:rFonts w:ascii="Arial" w:hAnsi="Arial" w:cs="Arial"/>
          <w:lang w:val="fr-CA"/>
        </w:rPr>
      </w:pPr>
    </w:p>
    <w:p w14:paraId="541A5BBF" w14:textId="4D6FAC7B" w:rsidR="0030670A" w:rsidRPr="0045257A" w:rsidRDefault="0045257A" w:rsidP="00A5281C">
      <w:pPr>
        <w:jc w:val="both"/>
        <w:rPr>
          <w:rFonts w:ascii="Arial" w:hAnsi="Arial" w:cs="Arial"/>
          <w:b/>
          <w:bCs/>
          <w:lang w:val="fr-CA"/>
        </w:rPr>
      </w:pPr>
      <w:r w:rsidRPr="0045257A">
        <w:rPr>
          <w:rFonts w:ascii="Arial" w:hAnsi="Arial" w:cs="Arial"/>
          <w:b/>
          <w:bCs/>
          <w:lang w:val="fr-CA"/>
        </w:rPr>
        <w:t xml:space="preserve">Le comité exécutif de la SCSH </w:t>
      </w:r>
      <w:r w:rsidR="00D71977" w:rsidRPr="0045257A">
        <w:rPr>
          <w:rFonts w:ascii="Arial" w:hAnsi="Arial" w:cs="Arial"/>
          <w:b/>
          <w:bCs/>
          <w:lang w:val="fr-CA"/>
        </w:rPr>
        <w:t>:</w:t>
      </w:r>
    </w:p>
    <w:p w14:paraId="32015B63" w14:textId="2162F1C6" w:rsidR="00FB0E95" w:rsidRPr="0045257A" w:rsidRDefault="00FB0E95" w:rsidP="00A5281C">
      <w:pPr>
        <w:jc w:val="both"/>
        <w:rPr>
          <w:rFonts w:ascii="Arial" w:hAnsi="Arial" w:cs="Arial"/>
          <w:lang w:val="fr-CA"/>
        </w:rPr>
      </w:pPr>
      <w:r w:rsidRPr="0045257A">
        <w:rPr>
          <w:rFonts w:ascii="Arial" w:hAnsi="Arial" w:cs="Arial"/>
          <w:lang w:val="fr-CA"/>
        </w:rPr>
        <w:t xml:space="preserve">Dr </w:t>
      </w:r>
      <w:proofErr w:type="spellStart"/>
      <w:r w:rsidRPr="0045257A">
        <w:rPr>
          <w:rFonts w:ascii="Arial" w:hAnsi="Arial" w:cs="Arial"/>
          <w:lang w:val="fr-CA"/>
        </w:rPr>
        <w:t>Youbin</w:t>
      </w:r>
      <w:proofErr w:type="spellEnd"/>
      <w:r w:rsidRPr="0045257A">
        <w:rPr>
          <w:rFonts w:ascii="Arial" w:hAnsi="Arial" w:cs="Arial"/>
          <w:lang w:val="fr-CA"/>
        </w:rPr>
        <w:t xml:space="preserve"> Zheng, </w:t>
      </w:r>
      <w:r w:rsidR="006F5F1B" w:rsidRPr="0045257A">
        <w:rPr>
          <w:rFonts w:ascii="Arial" w:hAnsi="Arial" w:cs="Arial"/>
          <w:lang w:val="fr-CA"/>
        </w:rPr>
        <w:t>P</w:t>
      </w:r>
      <w:r w:rsidRPr="0045257A">
        <w:rPr>
          <w:rFonts w:ascii="Arial" w:hAnsi="Arial" w:cs="Arial"/>
          <w:lang w:val="fr-CA"/>
        </w:rPr>
        <w:t>r</w:t>
      </w:r>
      <w:r w:rsidR="0045257A" w:rsidRPr="0045257A">
        <w:rPr>
          <w:rFonts w:ascii="Arial" w:hAnsi="Arial" w:cs="Arial"/>
          <w:lang w:val="fr-CA"/>
        </w:rPr>
        <w:t>é</w:t>
      </w:r>
      <w:r w:rsidRPr="0045257A">
        <w:rPr>
          <w:rFonts w:ascii="Arial" w:hAnsi="Arial" w:cs="Arial"/>
          <w:lang w:val="fr-CA"/>
        </w:rPr>
        <w:t>sident</w:t>
      </w:r>
    </w:p>
    <w:p w14:paraId="6B1DA15A" w14:textId="40E17F59" w:rsidR="00FB0E95" w:rsidRPr="0045257A" w:rsidRDefault="00B01CAF" w:rsidP="00A5281C">
      <w:pPr>
        <w:jc w:val="both"/>
        <w:rPr>
          <w:rFonts w:ascii="Arial" w:hAnsi="Arial" w:cs="Arial"/>
          <w:lang w:val="fr-CA"/>
        </w:rPr>
      </w:pPr>
      <w:r w:rsidRPr="0045257A">
        <w:rPr>
          <w:rFonts w:ascii="Arial" w:hAnsi="Arial" w:cs="Arial"/>
          <w:lang w:val="fr-CA"/>
        </w:rPr>
        <w:t xml:space="preserve">Dr </w:t>
      </w:r>
      <w:proofErr w:type="spellStart"/>
      <w:r w:rsidRPr="0045257A">
        <w:rPr>
          <w:rFonts w:ascii="Arial" w:hAnsi="Arial" w:cs="Arial"/>
          <w:lang w:val="fr-CA"/>
        </w:rPr>
        <w:t>Bourlaye</w:t>
      </w:r>
      <w:proofErr w:type="spellEnd"/>
      <w:r w:rsidRPr="0045257A">
        <w:rPr>
          <w:rFonts w:ascii="Arial" w:hAnsi="Arial" w:cs="Arial"/>
          <w:lang w:val="fr-CA"/>
        </w:rPr>
        <w:t xml:space="preserve"> Fofana, </w:t>
      </w:r>
      <w:r w:rsidR="0045257A" w:rsidRPr="0045257A">
        <w:rPr>
          <w:rFonts w:ascii="Arial" w:hAnsi="Arial" w:cs="Arial"/>
          <w:lang w:val="fr-CA"/>
        </w:rPr>
        <w:t>Vice-président</w:t>
      </w:r>
      <w:r w:rsidRPr="0045257A">
        <w:rPr>
          <w:rFonts w:ascii="Arial" w:hAnsi="Arial" w:cs="Arial"/>
          <w:lang w:val="fr-CA"/>
        </w:rPr>
        <w:t xml:space="preserve"> </w:t>
      </w:r>
    </w:p>
    <w:p w14:paraId="3832E61E" w14:textId="25A84D49" w:rsidR="00B01CAF" w:rsidRPr="0045257A" w:rsidRDefault="00B01CAF" w:rsidP="00A5281C">
      <w:pPr>
        <w:jc w:val="both"/>
        <w:rPr>
          <w:rFonts w:ascii="Arial" w:hAnsi="Arial" w:cs="Arial"/>
          <w:lang w:val="fr-CA"/>
        </w:rPr>
      </w:pPr>
      <w:r w:rsidRPr="0045257A">
        <w:rPr>
          <w:rFonts w:ascii="Arial" w:hAnsi="Arial" w:cs="Arial"/>
          <w:lang w:val="fr-CA"/>
        </w:rPr>
        <w:t>Dr</w:t>
      </w:r>
      <w:r w:rsidR="00AE48EE">
        <w:rPr>
          <w:rFonts w:ascii="Arial" w:hAnsi="Arial" w:cs="Arial"/>
          <w:lang w:val="fr-CA"/>
        </w:rPr>
        <w:t>e</w:t>
      </w:r>
      <w:r w:rsidRPr="0045257A">
        <w:rPr>
          <w:rFonts w:ascii="Arial" w:hAnsi="Arial" w:cs="Arial"/>
          <w:lang w:val="fr-CA"/>
        </w:rPr>
        <w:t xml:space="preserve"> Diane Edwards, </w:t>
      </w:r>
      <w:r w:rsidR="0045257A" w:rsidRPr="0045257A">
        <w:rPr>
          <w:rFonts w:ascii="Arial" w:hAnsi="Arial" w:cs="Arial"/>
          <w:lang w:val="fr-CA"/>
        </w:rPr>
        <w:t>Trésorière</w:t>
      </w:r>
    </w:p>
    <w:p w14:paraId="07E9F280" w14:textId="3D262FB6" w:rsidR="00B01CAF" w:rsidRPr="0045257A" w:rsidRDefault="00AE48EE" w:rsidP="00A5281C">
      <w:pPr>
        <w:jc w:val="both"/>
        <w:rPr>
          <w:rFonts w:ascii="Arial" w:hAnsi="Arial" w:cs="Arial"/>
          <w:lang w:val="fr-CA"/>
        </w:rPr>
      </w:pPr>
      <w:r>
        <w:rPr>
          <w:rFonts w:ascii="Arial" w:hAnsi="Arial" w:cs="Arial"/>
          <w:lang w:val="fr-CA"/>
        </w:rPr>
        <w:t>Dr</w:t>
      </w:r>
      <w:r w:rsidR="00B01CAF" w:rsidRPr="0045257A">
        <w:rPr>
          <w:rFonts w:ascii="Arial" w:hAnsi="Arial" w:cs="Arial"/>
          <w:lang w:val="fr-CA"/>
        </w:rPr>
        <w:t xml:space="preserve"> Lord Abbey, </w:t>
      </w:r>
      <w:r w:rsidR="0045257A" w:rsidRPr="0045257A">
        <w:rPr>
          <w:rFonts w:ascii="Arial" w:hAnsi="Arial" w:cs="Arial"/>
          <w:lang w:val="fr-CA"/>
        </w:rPr>
        <w:t>Secrétaire</w:t>
      </w:r>
    </w:p>
    <w:p w14:paraId="350AD7FE" w14:textId="276D38D7" w:rsidR="00B01CAF" w:rsidRPr="0045257A" w:rsidRDefault="00B01CAF" w:rsidP="00A5281C">
      <w:pPr>
        <w:jc w:val="both"/>
        <w:rPr>
          <w:rFonts w:ascii="Arial" w:hAnsi="Arial" w:cs="Arial"/>
          <w:lang w:val="fr-CA"/>
        </w:rPr>
      </w:pPr>
      <w:r w:rsidRPr="0045257A">
        <w:rPr>
          <w:rFonts w:ascii="Arial" w:hAnsi="Arial" w:cs="Arial"/>
          <w:lang w:val="fr-CA"/>
        </w:rPr>
        <w:t>Dr</w:t>
      </w:r>
      <w:r w:rsidR="00AE48EE">
        <w:rPr>
          <w:rFonts w:ascii="Arial" w:hAnsi="Arial" w:cs="Arial"/>
          <w:lang w:val="fr-CA"/>
        </w:rPr>
        <w:t>e</w:t>
      </w:r>
      <w:r w:rsidRPr="0045257A">
        <w:rPr>
          <w:rFonts w:ascii="Arial" w:hAnsi="Arial" w:cs="Arial"/>
          <w:lang w:val="fr-CA"/>
        </w:rPr>
        <w:t xml:space="preserve"> Valérie Gravel, </w:t>
      </w:r>
      <w:r w:rsidR="0045257A" w:rsidRPr="0045257A">
        <w:rPr>
          <w:rFonts w:ascii="Arial" w:hAnsi="Arial" w:cs="Arial"/>
          <w:lang w:val="fr-CA"/>
        </w:rPr>
        <w:t>Présidente sortante</w:t>
      </w:r>
    </w:p>
    <w:p w14:paraId="6D7CDA97" w14:textId="242A68E6" w:rsidR="00AA4A94" w:rsidRPr="0045257A" w:rsidRDefault="00DB4938" w:rsidP="00A5281C">
      <w:pPr>
        <w:jc w:val="both"/>
        <w:rPr>
          <w:rFonts w:ascii="Arial" w:hAnsi="Arial" w:cs="Arial"/>
          <w:lang w:val="fr-CA"/>
        </w:rPr>
      </w:pPr>
      <w:r w:rsidRPr="0045257A">
        <w:rPr>
          <w:rFonts w:ascii="Arial" w:hAnsi="Arial" w:cs="Arial"/>
          <w:lang w:val="fr-CA"/>
        </w:rPr>
        <w:t xml:space="preserve">Dr </w:t>
      </w:r>
      <w:r w:rsidR="00DE3AC1" w:rsidRPr="0045257A">
        <w:rPr>
          <w:rFonts w:ascii="Arial" w:hAnsi="Arial" w:cs="Arial"/>
          <w:lang w:val="fr-CA"/>
        </w:rPr>
        <w:t xml:space="preserve">Simone </w:t>
      </w:r>
      <w:proofErr w:type="spellStart"/>
      <w:r w:rsidR="00DE3AC1" w:rsidRPr="0045257A">
        <w:rPr>
          <w:rFonts w:ascii="Arial" w:hAnsi="Arial" w:cs="Arial"/>
          <w:lang w:val="fr-CA"/>
        </w:rPr>
        <w:t>Castellarin</w:t>
      </w:r>
      <w:proofErr w:type="spellEnd"/>
      <w:r w:rsidR="00AA4A94" w:rsidRPr="0045257A">
        <w:rPr>
          <w:rFonts w:ascii="Arial" w:hAnsi="Arial" w:cs="Arial"/>
          <w:lang w:val="fr-CA"/>
        </w:rPr>
        <w:t xml:space="preserve">, </w:t>
      </w:r>
      <w:r w:rsidR="0045257A" w:rsidRPr="0045257A">
        <w:rPr>
          <w:rFonts w:ascii="Arial" w:hAnsi="Arial" w:cs="Arial"/>
          <w:lang w:val="fr-CA"/>
        </w:rPr>
        <w:t>Représentant région de l’Ouest</w:t>
      </w:r>
    </w:p>
    <w:p w14:paraId="65F962DE" w14:textId="62E2FB13" w:rsidR="00CA5F93" w:rsidRPr="0045257A" w:rsidRDefault="00CA5F93" w:rsidP="00A5281C">
      <w:pPr>
        <w:jc w:val="both"/>
        <w:rPr>
          <w:rFonts w:ascii="Arial" w:hAnsi="Arial" w:cs="Arial"/>
          <w:lang w:val="fr-CA"/>
        </w:rPr>
      </w:pPr>
      <w:r w:rsidRPr="0045257A">
        <w:rPr>
          <w:rFonts w:ascii="Arial" w:hAnsi="Arial" w:cs="Arial"/>
          <w:lang w:val="fr-CA"/>
        </w:rPr>
        <w:t>Dr</w:t>
      </w:r>
      <w:r w:rsidR="00AE48EE">
        <w:rPr>
          <w:rFonts w:ascii="Arial" w:hAnsi="Arial" w:cs="Arial"/>
          <w:lang w:val="fr-CA"/>
        </w:rPr>
        <w:t>e</w:t>
      </w:r>
      <w:r w:rsidRPr="0045257A">
        <w:rPr>
          <w:rFonts w:ascii="Arial" w:hAnsi="Arial" w:cs="Arial"/>
          <w:lang w:val="fr-CA"/>
        </w:rPr>
        <w:t xml:space="preserve"> Kate </w:t>
      </w:r>
      <w:proofErr w:type="spellStart"/>
      <w:r w:rsidRPr="0045257A">
        <w:rPr>
          <w:rFonts w:ascii="Arial" w:hAnsi="Arial" w:cs="Arial"/>
          <w:lang w:val="fr-CA"/>
        </w:rPr>
        <w:t>Congreves</w:t>
      </w:r>
      <w:proofErr w:type="spellEnd"/>
      <w:r w:rsidRPr="0045257A">
        <w:rPr>
          <w:rFonts w:ascii="Arial" w:hAnsi="Arial" w:cs="Arial"/>
          <w:lang w:val="fr-CA"/>
        </w:rPr>
        <w:t xml:space="preserve">, </w:t>
      </w:r>
      <w:r w:rsidR="0045257A" w:rsidRPr="0045257A">
        <w:rPr>
          <w:rFonts w:ascii="Arial" w:hAnsi="Arial" w:cs="Arial"/>
          <w:lang w:val="fr-CA"/>
        </w:rPr>
        <w:t>Représentante des Prairies</w:t>
      </w:r>
    </w:p>
    <w:p w14:paraId="6721E833" w14:textId="51A37EB7" w:rsidR="00CA5F93" w:rsidRPr="0045257A" w:rsidRDefault="00C0446C" w:rsidP="00A5281C">
      <w:pPr>
        <w:jc w:val="both"/>
        <w:rPr>
          <w:rFonts w:ascii="Arial" w:hAnsi="Arial" w:cs="Arial"/>
          <w:lang w:val="fr-CA"/>
        </w:rPr>
      </w:pPr>
      <w:r w:rsidRPr="0045257A">
        <w:rPr>
          <w:rFonts w:ascii="Arial" w:hAnsi="Arial" w:cs="Arial"/>
          <w:lang w:val="fr-CA"/>
        </w:rPr>
        <w:t xml:space="preserve">Dr Michael </w:t>
      </w:r>
      <w:proofErr w:type="spellStart"/>
      <w:r w:rsidRPr="0045257A">
        <w:rPr>
          <w:rFonts w:ascii="Arial" w:hAnsi="Arial" w:cs="Arial"/>
          <w:lang w:val="fr-CA"/>
        </w:rPr>
        <w:t>Pautler</w:t>
      </w:r>
      <w:proofErr w:type="spellEnd"/>
      <w:r w:rsidRPr="0045257A">
        <w:rPr>
          <w:rFonts w:ascii="Arial" w:hAnsi="Arial" w:cs="Arial"/>
          <w:lang w:val="fr-CA"/>
        </w:rPr>
        <w:t xml:space="preserve">, </w:t>
      </w:r>
      <w:r w:rsidR="0045257A" w:rsidRPr="0045257A">
        <w:rPr>
          <w:rFonts w:ascii="Arial" w:hAnsi="Arial" w:cs="Arial"/>
          <w:lang w:val="fr-CA"/>
        </w:rPr>
        <w:t>Représentant de l’Ontario</w:t>
      </w:r>
      <w:r w:rsidR="00CA5F93" w:rsidRPr="0045257A">
        <w:rPr>
          <w:rFonts w:ascii="Arial" w:hAnsi="Arial" w:cs="Arial"/>
          <w:lang w:val="fr-CA"/>
        </w:rPr>
        <w:t xml:space="preserve"> </w:t>
      </w:r>
    </w:p>
    <w:p w14:paraId="69C3A2BD" w14:textId="38C6E736" w:rsidR="00CA5F93" w:rsidRPr="0045257A" w:rsidRDefault="00CA5F93" w:rsidP="00A5281C">
      <w:pPr>
        <w:jc w:val="both"/>
        <w:rPr>
          <w:rFonts w:ascii="Arial" w:hAnsi="Arial" w:cs="Arial"/>
          <w:lang w:val="fr-CA"/>
        </w:rPr>
      </w:pPr>
      <w:r w:rsidRPr="0045257A">
        <w:rPr>
          <w:rFonts w:ascii="Arial" w:hAnsi="Arial" w:cs="Arial"/>
          <w:lang w:val="fr-CA"/>
        </w:rPr>
        <w:t xml:space="preserve">Dr </w:t>
      </w:r>
      <w:proofErr w:type="spellStart"/>
      <w:r w:rsidRPr="0045257A">
        <w:rPr>
          <w:rFonts w:ascii="Arial" w:hAnsi="Arial" w:cs="Arial"/>
          <w:lang w:val="fr-CA"/>
        </w:rPr>
        <w:t>Shahrokh</w:t>
      </w:r>
      <w:proofErr w:type="spellEnd"/>
      <w:r w:rsidRPr="0045257A">
        <w:rPr>
          <w:rFonts w:ascii="Arial" w:hAnsi="Arial" w:cs="Arial"/>
          <w:lang w:val="fr-CA"/>
        </w:rPr>
        <w:t xml:space="preserve"> </w:t>
      </w:r>
      <w:proofErr w:type="spellStart"/>
      <w:r w:rsidRPr="0045257A">
        <w:rPr>
          <w:rFonts w:ascii="Arial" w:hAnsi="Arial" w:cs="Arial"/>
          <w:lang w:val="fr-CA"/>
        </w:rPr>
        <w:t>Khanizadeh</w:t>
      </w:r>
      <w:proofErr w:type="spellEnd"/>
      <w:r w:rsidRPr="0045257A">
        <w:rPr>
          <w:rFonts w:ascii="Arial" w:hAnsi="Arial" w:cs="Arial"/>
          <w:lang w:val="fr-CA"/>
        </w:rPr>
        <w:t xml:space="preserve">, </w:t>
      </w:r>
      <w:r w:rsidR="0045257A" w:rsidRPr="0045257A">
        <w:rPr>
          <w:rFonts w:ascii="Arial" w:hAnsi="Arial" w:cs="Arial"/>
          <w:lang w:val="fr-CA"/>
        </w:rPr>
        <w:t>Représentant du Québec</w:t>
      </w:r>
    </w:p>
    <w:p w14:paraId="6BDC7B40" w14:textId="4A2376C0" w:rsidR="00CA5F93" w:rsidRPr="0045257A" w:rsidRDefault="00AE48EE" w:rsidP="00A5281C">
      <w:pPr>
        <w:jc w:val="both"/>
        <w:rPr>
          <w:rFonts w:ascii="Arial" w:hAnsi="Arial" w:cs="Arial"/>
          <w:lang w:val="fr-CA"/>
        </w:rPr>
      </w:pPr>
      <w:r>
        <w:rPr>
          <w:rFonts w:ascii="Arial" w:hAnsi="Arial" w:cs="Arial"/>
          <w:lang w:val="fr-CA"/>
        </w:rPr>
        <w:t>Dr</w:t>
      </w:r>
      <w:r w:rsidR="00CA5F93" w:rsidRPr="0045257A">
        <w:rPr>
          <w:rFonts w:ascii="Arial" w:hAnsi="Arial" w:cs="Arial"/>
          <w:lang w:val="fr-CA"/>
        </w:rPr>
        <w:t xml:space="preserve"> </w:t>
      </w:r>
      <w:proofErr w:type="spellStart"/>
      <w:r w:rsidR="00CA5F93" w:rsidRPr="0045257A">
        <w:rPr>
          <w:rFonts w:ascii="Arial" w:hAnsi="Arial" w:cs="Arial"/>
          <w:lang w:val="fr-CA"/>
        </w:rPr>
        <w:t>Vasantha</w:t>
      </w:r>
      <w:proofErr w:type="spellEnd"/>
      <w:r w:rsidR="00CA5F93" w:rsidRPr="0045257A">
        <w:rPr>
          <w:rFonts w:ascii="Arial" w:hAnsi="Arial" w:cs="Arial"/>
          <w:lang w:val="fr-CA"/>
        </w:rPr>
        <w:t xml:space="preserve"> </w:t>
      </w:r>
      <w:proofErr w:type="spellStart"/>
      <w:r w:rsidR="00CA5F93" w:rsidRPr="0045257A">
        <w:rPr>
          <w:rFonts w:ascii="Arial" w:hAnsi="Arial" w:cs="Arial"/>
          <w:lang w:val="fr-CA"/>
        </w:rPr>
        <w:t>Rupasinghe</w:t>
      </w:r>
      <w:proofErr w:type="spellEnd"/>
      <w:r w:rsidR="00CA5F93" w:rsidRPr="0045257A">
        <w:rPr>
          <w:rFonts w:ascii="Arial" w:hAnsi="Arial" w:cs="Arial"/>
          <w:lang w:val="fr-CA"/>
        </w:rPr>
        <w:t xml:space="preserve">, </w:t>
      </w:r>
      <w:r w:rsidR="0045257A" w:rsidRPr="0045257A">
        <w:rPr>
          <w:rFonts w:ascii="Arial" w:hAnsi="Arial" w:cs="Arial"/>
          <w:lang w:val="fr-CA"/>
        </w:rPr>
        <w:t>Représentant de la région de l’Atlantique</w:t>
      </w:r>
    </w:p>
    <w:p w14:paraId="03980005" w14:textId="7A6FAEF2" w:rsidR="00DE3AC1" w:rsidRPr="0045257A" w:rsidRDefault="00AE48EE" w:rsidP="00A5281C">
      <w:pPr>
        <w:jc w:val="both"/>
        <w:rPr>
          <w:rFonts w:ascii="Arial" w:hAnsi="Arial" w:cs="Arial"/>
          <w:lang w:val="fr-CA"/>
        </w:rPr>
      </w:pPr>
      <w:r>
        <w:rPr>
          <w:rFonts w:ascii="Arial" w:hAnsi="Arial" w:cs="Arial"/>
          <w:lang w:val="fr-CA"/>
        </w:rPr>
        <w:t>Mme</w:t>
      </w:r>
      <w:r w:rsidR="00DB4938" w:rsidRPr="0045257A">
        <w:rPr>
          <w:rFonts w:ascii="Arial" w:hAnsi="Arial" w:cs="Arial"/>
          <w:lang w:val="fr-CA"/>
        </w:rPr>
        <w:t xml:space="preserve"> </w:t>
      </w:r>
      <w:r w:rsidR="00DE3AC1" w:rsidRPr="0045257A">
        <w:rPr>
          <w:rFonts w:ascii="Arial" w:hAnsi="Arial" w:cs="Arial"/>
          <w:lang w:val="fr-CA"/>
        </w:rPr>
        <w:t xml:space="preserve">Julie </w:t>
      </w:r>
      <w:proofErr w:type="spellStart"/>
      <w:r w:rsidR="00DE3AC1" w:rsidRPr="0045257A">
        <w:rPr>
          <w:rFonts w:ascii="Arial" w:hAnsi="Arial" w:cs="Arial"/>
          <w:lang w:val="fr-CA"/>
        </w:rPr>
        <w:t>Lajeunesse</w:t>
      </w:r>
      <w:proofErr w:type="spellEnd"/>
      <w:r w:rsidR="00CA5F93" w:rsidRPr="0045257A">
        <w:rPr>
          <w:rFonts w:ascii="Arial" w:hAnsi="Arial" w:cs="Arial"/>
          <w:lang w:val="fr-CA"/>
        </w:rPr>
        <w:t xml:space="preserve">, </w:t>
      </w:r>
      <w:r w:rsidR="0045257A" w:rsidRPr="0045257A">
        <w:rPr>
          <w:rFonts w:ascii="Arial" w:hAnsi="Arial" w:cs="Arial"/>
          <w:lang w:val="fr-CA"/>
        </w:rPr>
        <w:t>Représentante région nordique</w:t>
      </w:r>
    </w:p>
    <w:p w14:paraId="556C3B63" w14:textId="00ED99CB" w:rsidR="00CA5F93" w:rsidRPr="0045257A" w:rsidRDefault="00AE48EE" w:rsidP="00A5281C">
      <w:pPr>
        <w:jc w:val="both"/>
        <w:rPr>
          <w:rFonts w:ascii="Arial" w:hAnsi="Arial" w:cs="Arial"/>
          <w:lang w:val="fr-CA"/>
        </w:rPr>
      </w:pPr>
      <w:r>
        <w:rPr>
          <w:rFonts w:ascii="Arial" w:hAnsi="Arial" w:cs="Arial"/>
          <w:color w:val="2D2E2E"/>
          <w:shd w:val="clear" w:color="auto" w:fill="FFFFFF"/>
          <w:lang w:val="fr-CA"/>
        </w:rPr>
        <w:t>M.</w:t>
      </w:r>
      <w:r w:rsidR="00D271ED" w:rsidRPr="0045257A">
        <w:rPr>
          <w:rFonts w:ascii="Arial" w:hAnsi="Arial" w:cs="Arial"/>
          <w:color w:val="2D2E2E"/>
          <w:shd w:val="clear" w:color="auto" w:fill="FFFFFF"/>
          <w:lang w:val="fr-CA"/>
        </w:rPr>
        <w:t xml:space="preserve"> </w:t>
      </w:r>
      <w:r w:rsidR="00CA5F93" w:rsidRPr="0045257A">
        <w:rPr>
          <w:rFonts w:ascii="Arial" w:hAnsi="Arial" w:cs="Arial"/>
          <w:color w:val="2D2E2E"/>
          <w:shd w:val="clear" w:color="auto" w:fill="FFFFFF"/>
          <w:lang w:val="fr-CA"/>
        </w:rPr>
        <w:t xml:space="preserve">Raphael </w:t>
      </w:r>
      <w:proofErr w:type="spellStart"/>
      <w:r w:rsidR="00CA5F93" w:rsidRPr="0045257A">
        <w:rPr>
          <w:rFonts w:ascii="Arial" w:hAnsi="Arial" w:cs="Arial"/>
          <w:color w:val="2D2E2E"/>
          <w:shd w:val="clear" w:color="auto" w:fill="FFFFFF"/>
          <w:lang w:val="fr-CA"/>
        </w:rPr>
        <w:t>Ofoe</w:t>
      </w:r>
      <w:proofErr w:type="spellEnd"/>
      <w:r w:rsidR="00CA5F93" w:rsidRPr="0045257A">
        <w:rPr>
          <w:rFonts w:ascii="Arial" w:hAnsi="Arial" w:cs="Arial"/>
          <w:color w:val="2D2E2E"/>
          <w:shd w:val="clear" w:color="auto" w:fill="FFFFFF"/>
          <w:lang w:val="fr-CA"/>
        </w:rPr>
        <w:t xml:space="preserve">, </w:t>
      </w:r>
      <w:r w:rsidR="0045257A" w:rsidRPr="0045257A">
        <w:rPr>
          <w:rFonts w:ascii="Arial" w:hAnsi="Arial" w:cs="Arial"/>
          <w:lang w:val="fr-CA"/>
        </w:rPr>
        <w:t>Représentant étudiant</w:t>
      </w:r>
    </w:p>
    <w:sectPr w:rsidR="00CA5F93" w:rsidRPr="0045257A" w:rsidSect="00100717">
      <w:headerReference w:type="first" r:id="rId13"/>
      <w:footerReference w:type="first" r:id="rId14"/>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C1A6" w14:textId="77777777" w:rsidR="00D1067F" w:rsidRDefault="00D1067F" w:rsidP="001B3A06">
      <w:r>
        <w:separator/>
      </w:r>
    </w:p>
  </w:endnote>
  <w:endnote w:type="continuationSeparator" w:id="0">
    <w:p w14:paraId="78E56C90" w14:textId="77777777" w:rsidR="00D1067F" w:rsidRDefault="00D1067F" w:rsidP="001B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961"/>
      <w:docPartObj>
        <w:docPartGallery w:val="Page Numbers (Bottom of Page)"/>
        <w:docPartUnique/>
      </w:docPartObj>
    </w:sdtPr>
    <w:sdtEndPr>
      <w:rPr>
        <w:noProof/>
      </w:rPr>
    </w:sdtEndPr>
    <w:sdtContent>
      <w:p w14:paraId="1264505B" w14:textId="1EAE4A3C" w:rsidR="007E0DDB" w:rsidRPr="007E0DDB" w:rsidRDefault="007E0DDB">
        <w:pPr>
          <w:pStyle w:val="Footer"/>
          <w:jc w:val="right"/>
        </w:pPr>
        <w:r w:rsidRPr="007E0DDB">
          <w:fldChar w:fldCharType="begin"/>
        </w:r>
        <w:r w:rsidRPr="007E0DDB">
          <w:instrText xml:space="preserve"> PAGE   \* MERGEFORMAT </w:instrText>
        </w:r>
        <w:r w:rsidRPr="007E0DDB">
          <w:fldChar w:fldCharType="separate"/>
        </w:r>
        <w:r w:rsidR="00AE14EB">
          <w:rPr>
            <w:noProof/>
          </w:rPr>
          <w:t>1</w:t>
        </w:r>
        <w:r w:rsidRPr="007E0DDB">
          <w:rPr>
            <w:noProof/>
          </w:rPr>
          <w:fldChar w:fldCharType="end"/>
        </w:r>
      </w:p>
    </w:sdtContent>
  </w:sdt>
  <w:p w14:paraId="6B0DFB08" w14:textId="77777777" w:rsidR="007E0DDB" w:rsidRDefault="007E0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B9986" w14:textId="77777777" w:rsidR="00D1067F" w:rsidRDefault="00D1067F" w:rsidP="001B3A06">
      <w:r>
        <w:separator/>
      </w:r>
    </w:p>
  </w:footnote>
  <w:footnote w:type="continuationSeparator" w:id="0">
    <w:p w14:paraId="75FD67B5" w14:textId="77777777" w:rsidR="00D1067F" w:rsidRDefault="00D1067F" w:rsidP="001B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6095"/>
    </w:tblGrid>
    <w:tr w:rsidR="001B3A06" w14:paraId="4BF79569" w14:textId="77777777" w:rsidTr="00150A5F">
      <w:trPr>
        <w:trHeight w:val="1272"/>
      </w:trPr>
      <w:tc>
        <w:tcPr>
          <w:tcW w:w="1984" w:type="dxa"/>
          <w:vAlign w:val="center"/>
        </w:tcPr>
        <w:p w14:paraId="4EED503C" w14:textId="77777777" w:rsidR="001B3A06" w:rsidRDefault="001B3A06" w:rsidP="00150A5F">
          <w:r>
            <w:rPr>
              <w:noProof/>
              <w:lang w:val="fr-CA" w:eastAsia="fr-CA"/>
            </w:rPr>
            <w:drawing>
              <wp:anchor distT="0" distB="0" distL="114300" distR="114300" simplePos="0" relativeHeight="251659264" behindDoc="0" locked="0" layoutInCell="1" allowOverlap="1" wp14:anchorId="4FC389BE" wp14:editId="1B882581">
                <wp:simplePos x="0" y="0"/>
                <wp:positionH relativeFrom="page">
                  <wp:posOffset>66040</wp:posOffset>
                </wp:positionH>
                <wp:positionV relativeFrom="page">
                  <wp:posOffset>-635</wp:posOffset>
                </wp:positionV>
                <wp:extent cx="657860" cy="657860"/>
                <wp:effectExtent l="0" t="0" r="889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Align w:val="center"/>
        </w:tcPr>
        <w:p w14:paraId="2D66EABA" w14:textId="77777777" w:rsidR="009723D3" w:rsidRDefault="009723D3" w:rsidP="00150A5F">
          <w:pPr>
            <w:rPr>
              <w:b/>
              <w:color w:val="336666"/>
              <w:szCs w:val="32"/>
              <w:lang w:eastAsia="en-CA"/>
            </w:rPr>
          </w:pPr>
          <w:r w:rsidRPr="00410CA2">
            <w:rPr>
              <w:b/>
              <w:color w:val="336666"/>
              <w:szCs w:val="32"/>
              <w:lang w:eastAsia="en-CA"/>
            </w:rPr>
            <w:t xml:space="preserve">Société Canadienne de Science </w:t>
          </w:r>
          <w:proofErr w:type="spellStart"/>
          <w:r w:rsidRPr="00410CA2">
            <w:rPr>
              <w:b/>
              <w:color w:val="336666"/>
              <w:szCs w:val="32"/>
              <w:lang w:eastAsia="en-CA"/>
            </w:rPr>
            <w:t>Horticole</w:t>
          </w:r>
          <w:proofErr w:type="spellEnd"/>
          <w:r w:rsidRPr="00410CA2">
            <w:rPr>
              <w:b/>
              <w:color w:val="336666"/>
              <w:szCs w:val="32"/>
              <w:lang w:eastAsia="en-CA"/>
            </w:rPr>
            <w:t xml:space="preserve"> </w:t>
          </w:r>
        </w:p>
        <w:p w14:paraId="012BFA72" w14:textId="0A530156" w:rsidR="001B3A06" w:rsidRPr="00410CA2" w:rsidRDefault="001B3A06" w:rsidP="00150A5F">
          <w:pPr>
            <w:rPr>
              <w:b/>
              <w:color w:val="336666"/>
              <w:szCs w:val="32"/>
              <w:lang w:eastAsia="en-CA"/>
            </w:rPr>
          </w:pPr>
          <w:r w:rsidRPr="00410CA2">
            <w:rPr>
              <w:b/>
              <w:color w:val="336666"/>
              <w:szCs w:val="32"/>
              <w:lang w:eastAsia="en-CA"/>
            </w:rPr>
            <w:t>Canadian Society for Horticultural Science</w:t>
          </w:r>
        </w:p>
        <w:p w14:paraId="0F33A96E" w14:textId="481FACE6" w:rsidR="001B3A06" w:rsidRDefault="001B3A06" w:rsidP="00150A5F"/>
      </w:tc>
    </w:tr>
  </w:tbl>
  <w:p w14:paraId="742BC82D" w14:textId="77777777" w:rsidR="001B3A06" w:rsidRDefault="001B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420A"/>
    <w:multiLevelType w:val="hybridMultilevel"/>
    <w:tmpl w:val="5EA09BD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4367E2"/>
    <w:multiLevelType w:val="hybridMultilevel"/>
    <w:tmpl w:val="315C0C12"/>
    <w:lvl w:ilvl="0" w:tplc="1009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C30335D"/>
    <w:multiLevelType w:val="hybridMultilevel"/>
    <w:tmpl w:val="69C2B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3A20DC"/>
    <w:multiLevelType w:val="hybridMultilevel"/>
    <w:tmpl w:val="ABE60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52A49BA"/>
    <w:multiLevelType w:val="hybridMultilevel"/>
    <w:tmpl w:val="8CE4AA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8FE3437"/>
    <w:multiLevelType w:val="hybridMultilevel"/>
    <w:tmpl w:val="C164C3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A"/>
    <w:rsid w:val="000108D6"/>
    <w:rsid w:val="000210B9"/>
    <w:rsid w:val="00021894"/>
    <w:rsid w:val="00032D31"/>
    <w:rsid w:val="000870CC"/>
    <w:rsid w:val="000A1792"/>
    <w:rsid w:val="000A2570"/>
    <w:rsid w:val="000E5FA7"/>
    <w:rsid w:val="000F4068"/>
    <w:rsid w:val="00100717"/>
    <w:rsid w:val="001020D2"/>
    <w:rsid w:val="00116128"/>
    <w:rsid w:val="00116EE5"/>
    <w:rsid w:val="00120944"/>
    <w:rsid w:val="00144CA0"/>
    <w:rsid w:val="0015598A"/>
    <w:rsid w:val="001628C2"/>
    <w:rsid w:val="00170855"/>
    <w:rsid w:val="00180731"/>
    <w:rsid w:val="00192817"/>
    <w:rsid w:val="00194F42"/>
    <w:rsid w:val="00197765"/>
    <w:rsid w:val="001B3A06"/>
    <w:rsid w:val="001C021A"/>
    <w:rsid w:val="001C45E3"/>
    <w:rsid w:val="001D2994"/>
    <w:rsid w:val="001F2F69"/>
    <w:rsid w:val="001F4989"/>
    <w:rsid w:val="001F7720"/>
    <w:rsid w:val="002334C2"/>
    <w:rsid w:val="0023692C"/>
    <w:rsid w:val="00242229"/>
    <w:rsid w:val="0025208D"/>
    <w:rsid w:val="002557F8"/>
    <w:rsid w:val="0026119F"/>
    <w:rsid w:val="002767BF"/>
    <w:rsid w:val="00292CEB"/>
    <w:rsid w:val="002A400D"/>
    <w:rsid w:val="002B4411"/>
    <w:rsid w:val="002C1B16"/>
    <w:rsid w:val="002C1CBE"/>
    <w:rsid w:val="002C5BBB"/>
    <w:rsid w:val="0030670A"/>
    <w:rsid w:val="0032418A"/>
    <w:rsid w:val="003469A4"/>
    <w:rsid w:val="003508F9"/>
    <w:rsid w:val="003A4C4C"/>
    <w:rsid w:val="003B7BBE"/>
    <w:rsid w:val="003C1D25"/>
    <w:rsid w:val="003F6625"/>
    <w:rsid w:val="004056A1"/>
    <w:rsid w:val="004057C8"/>
    <w:rsid w:val="00426604"/>
    <w:rsid w:val="0043760E"/>
    <w:rsid w:val="0045257A"/>
    <w:rsid w:val="00453EF9"/>
    <w:rsid w:val="004553F4"/>
    <w:rsid w:val="00462B20"/>
    <w:rsid w:val="00465A3B"/>
    <w:rsid w:val="004937A5"/>
    <w:rsid w:val="004D1B0B"/>
    <w:rsid w:val="004F0B75"/>
    <w:rsid w:val="004F1378"/>
    <w:rsid w:val="00512B81"/>
    <w:rsid w:val="00527036"/>
    <w:rsid w:val="005342E9"/>
    <w:rsid w:val="005370CC"/>
    <w:rsid w:val="00545AFE"/>
    <w:rsid w:val="00547F92"/>
    <w:rsid w:val="00554121"/>
    <w:rsid w:val="005618CD"/>
    <w:rsid w:val="0059153C"/>
    <w:rsid w:val="005A4918"/>
    <w:rsid w:val="005C5ABA"/>
    <w:rsid w:val="005F1B15"/>
    <w:rsid w:val="005F6507"/>
    <w:rsid w:val="006039C1"/>
    <w:rsid w:val="006349FE"/>
    <w:rsid w:val="00655043"/>
    <w:rsid w:val="0065769D"/>
    <w:rsid w:val="00657CB7"/>
    <w:rsid w:val="00661D29"/>
    <w:rsid w:val="0067792A"/>
    <w:rsid w:val="00677C78"/>
    <w:rsid w:val="00681F33"/>
    <w:rsid w:val="00682367"/>
    <w:rsid w:val="00696735"/>
    <w:rsid w:val="006A6567"/>
    <w:rsid w:val="006A6E94"/>
    <w:rsid w:val="006D6867"/>
    <w:rsid w:val="006F1C8D"/>
    <w:rsid w:val="006F4334"/>
    <w:rsid w:val="006F5F1B"/>
    <w:rsid w:val="006F769C"/>
    <w:rsid w:val="0070287A"/>
    <w:rsid w:val="00724294"/>
    <w:rsid w:val="007275D3"/>
    <w:rsid w:val="00734402"/>
    <w:rsid w:val="00762D98"/>
    <w:rsid w:val="00764271"/>
    <w:rsid w:val="007679B6"/>
    <w:rsid w:val="00770E22"/>
    <w:rsid w:val="00790F05"/>
    <w:rsid w:val="00796D93"/>
    <w:rsid w:val="007B032E"/>
    <w:rsid w:val="007C33E2"/>
    <w:rsid w:val="007D37BA"/>
    <w:rsid w:val="007D507F"/>
    <w:rsid w:val="007D739B"/>
    <w:rsid w:val="007D7743"/>
    <w:rsid w:val="007E0DDB"/>
    <w:rsid w:val="008119E7"/>
    <w:rsid w:val="00830932"/>
    <w:rsid w:val="00830C14"/>
    <w:rsid w:val="00833029"/>
    <w:rsid w:val="00855DCF"/>
    <w:rsid w:val="0085736A"/>
    <w:rsid w:val="00857EA7"/>
    <w:rsid w:val="0087412D"/>
    <w:rsid w:val="00894B73"/>
    <w:rsid w:val="008A4499"/>
    <w:rsid w:val="008A49E9"/>
    <w:rsid w:val="008E0374"/>
    <w:rsid w:val="00921301"/>
    <w:rsid w:val="00926245"/>
    <w:rsid w:val="009561CF"/>
    <w:rsid w:val="00957BDD"/>
    <w:rsid w:val="009723D3"/>
    <w:rsid w:val="00973986"/>
    <w:rsid w:val="00987CD0"/>
    <w:rsid w:val="00990A4D"/>
    <w:rsid w:val="00991F21"/>
    <w:rsid w:val="009A5715"/>
    <w:rsid w:val="009C4F78"/>
    <w:rsid w:val="009D2C99"/>
    <w:rsid w:val="009F7935"/>
    <w:rsid w:val="00A16B11"/>
    <w:rsid w:val="00A235F6"/>
    <w:rsid w:val="00A40B1D"/>
    <w:rsid w:val="00A425FE"/>
    <w:rsid w:val="00A5281C"/>
    <w:rsid w:val="00A651A5"/>
    <w:rsid w:val="00A844F6"/>
    <w:rsid w:val="00A9170D"/>
    <w:rsid w:val="00AA44F8"/>
    <w:rsid w:val="00AA4A94"/>
    <w:rsid w:val="00AC5FA1"/>
    <w:rsid w:val="00AD02F6"/>
    <w:rsid w:val="00AD113D"/>
    <w:rsid w:val="00AD16F3"/>
    <w:rsid w:val="00AE14EB"/>
    <w:rsid w:val="00AE1DEF"/>
    <w:rsid w:val="00AE48EE"/>
    <w:rsid w:val="00B01CAF"/>
    <w:rsid w:val="00B0641E"/>
    <w:rsid w:val="00B34162"/>
    <w:rsid w:val="00B3725D"/>
    <w:rsid w:val="00B55450"/>
    <w:rsid w:val="00B707E8"/>
    <w:rsid w:val="00B81635"/>
    <w:rsid w:val="00B85F86"/>
    <w:rsid w:val="00B9294F"/>
    <w:rsid w:val="00B9794A"/>
    <w:rsid w:val="00BA6BE7"/>
    <w:rsid w:val="00BB7404"/>
    <w:rsid w:val="00BC3A0F"/>
    <w:rsid w:val="00BE3F2D"/>
    <w:rsid w:val="00BE664B"/>
    <w:rsid w:val="00BF2794"/>
    <w:rsid w:val="00BF42A6"/>
    <w:rsid w:val="00C0446C"/>
    <w:rsid w:val="00C07415"/>
    <w:rsid w:val="00C11CAA"/>
    <w:rsid w:val="00C2005C"/>
    <w:rsid w:val="00C37B1A"/>
    <w:rsid w:val="00C63122"/>
    <w:rsid w:val="00C6460E"/>
    <w:rsid w:val="00C876D2"/>
    <w:rsid w:val="00C9594E"/>
    <w:rsid w:val="00CA5F93"/>
    <w:rsid w:val="00CB220A"/>
    <w:rsid w:val="00CC791A"/>
    <w:rsid w:val="00CD40A8"/>
    <w:rsid w:val="00CE34AC"/>
    <w:rsid w:val="00CE7342"/>
    <w:rsid w:val="00CF0D6C"/>
    <w:rsid w:val="00D0740F"/>
    <w:rsid w:val="00D1067F"/>
    <w:rsid w:val="00D14AA0"/>
    <w:rsid w:val="00D271ED"/>
    <w:rsid w:val="00D47AA2"/>
    <w:rsid w:val="00D52028"/>
    <w:rsid w:val="00D536B8"/>
    <w:rsid w:val="00D54902"/>
    <w:rsid w:val="00D57C1C"/>
    <w:rsid w:val="00D62AA2"/>
    <w:rsid w:val="00D71977"/>
    <w:rsid w:val="00D85AB5"/>
    <w:rsid w:val="00DB4938"/>
    <w:rsid w:val="00DE3AC1"/>
    <w:rsid w:val="00DE5E92"/>
    <w:rsid w:val="00E01619"/>
    <w:rsid w:val="00E10C5D"/>
    <w:rsid w:val="00E11B82"/>
    <w:rsid w:val="00E17587"/>
    <w:rsid w:val="00E17ED0"/>
    <w:rsid w:val="00E20368"/>
    <w:rsid w:val="00E41862"/>
    <w:rsid w:val="00E429E7"/>
    <w:rsid w:val="00E65ABB"/>
    <w:rsid w:val="00E73114"/>
    <w:rsid w:val="00E8248D"/>
    <w:rsid w:val="00E843C0"/>
    <w:rsid w:val="00E85842"/>
    <w:rsid w:val="00E93A20"/>
    <w:rsid w:val="00E94C78"/>
    <w:rsid w:val="00E94FC9"/>
    <w:rsid w:val="00ED58EA"/>
    <w:rsid w:val="00EE4C65"/>
    <w:rsid w:val="00EF4D99"/>
    <w:rsid w:val="00EF719B"/>
    <w:rsid w:val="00F40957"/>
    <w:rsid w:val="00F411B9"/>
    <w:rsid w:val="00F41E37"/>
    <w:rsid w:val="00F42BA3"/>
    <w:rsid w:val="00F5492F"/>
    <w:rsid w:val="00F662F7"/>
    <w:rsid w:val="00FB0E95"/>
    <w:rsid w:val="00FD7B65"/>
    <w:rsid w:val="00FF126E"/>
    <w:rsid w:val="00FF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78F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93"/>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A06"/>
    <w:pPr>
      <w:tabs>
        <w:tab w:val="center" w:pos="4680"/>
        <w:tab w:val="right" w:pos="9360"/>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1B3A06"/>
  </w:style>
  <w:style w:type="paragraph" w:styleId="Footer">
    <w:name w:val="footer"/>
    <w:basedOn w:val="Normal"/>
    <w:link w:val="FooterChar"/>
    <w:uiPriority w:val="99"/>
    <w:unhideWhenUsed/>
    <w:rsid w:val="001B3A06"/>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1B3A06"/>
  </w:style>
  <w:style w:type="table" w:styleId="TableGrid">
    <w:name w:val="Table Grid"/>
    <w:basedOn w:val="TableNormal"/>
    <w:uiPriority w:val="59"/>
    <w:rsid w:val="001B3A06"/>
    <w:rPr>
      <w:rFonts w:ascii="Times New Roman" w:hAnsi="Times New Roman"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5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043"/>
    <w:rPr>
      <w:rFonts w:ascii="Segoe UI" w:hAnsi="Segoe UI" w:cs="Segoe UI"/>
      <w:sz w:val="18"/>
      <w:szCs w:val="18"/>
    </w:rPr>
  </w:style>
  <w:style w:type="paragraph" w:styleId="ListParagraph">
    <w:name w:val="List Paragraph"/>
    <w:basedOn w:val="Normal"/>
    <w:uiPriority w:val="34"/>
    <w:qFormat/>
    <w:rsid w:val="00655043"/>
    <w:pPr>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5342E9"/>
    <w:rPr>
      <w:color w:val="0563C1"/>
      <w:u w:val="single"/>
    </w:rPr>
  </w:style>
  <w:style w:type="character" w:styleId="CommentReference">
    <w:name w:val="annotation reference"/>
    <w:basedOn w:val="DefaultParagraphFont"/>
    <w:uiPriority w:val="99"/>
    <w:semiHidden/>
    <w:unhideWhenUsed/>
    <w:rsid w:val="000210B9"/>
    <w:rPr>
      <w:sz w:val="16"/>
      <w:szCs w:val="16"/>
    </w:rPr>
  </w:style>
  <w:style w:type="paragraph" w:styleId="CommentText">
    <w:name w:val="annotation text"/>
    <w:basedOn w:val="Normal"/>
    <w:link w:val="CommentTextChar"/>
    <w:uiPriority w:val="99"/>
    <w:unhideWhenUsed/>
    <w:rsid w:val="000210B9"/>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0210B9"/>
    <w:rPr>
      <w:sz w:val="20"/>
      <w:szCs w:val="20"/>
    </w:rPr>
  </w:style>
  <w:style w:type="paragraph" w:styleId="CommentSubject">
    <w:name w:val="annotation subject"/>
    <w:basedOn w:val="CommentText"/>
    <w:next w:val="CommentText"/>
    <w:link w:val="CommentSubjectChar"/>
    <w:uiPriority w:val="99"/>
    <w:semiHidden/>
    <w:unhideWhenUsed/>
    <w:rsid w:val="000210B9"/>
    <w:rPr>
      <w:b/>
      <w:bCs/>
    </w:rPr>
  </w:style>
  <w:style w:type="character" w:customStyle="1" w:styleId="CommentSubjectChar">
    <w:name w:val="Comment Subject Char"/>
    <w:basedOn w:val="CommentTextChar"/>
    <w:link w:val="CommentSubject"/>
    <w:uiPriority w:val="99"/>
    <w:semiHidden/>
    <w:rsid w:val="000210B9"/>
    <w:rPr>
      <w:b/>
      <w:bCs/>
      <w:sz w:val="20"/>
      <w:szCs w:val="20"/>
    </w:rPr>
  </w:style>
  <w:style w:type="character" w:customStyle="1" w:styleId="UnresolvedMention1">
    <w:name w:val="Unresolved Mention1"/>
    <w:basedOn w:val="DefaultParagraphFont"/>
    <w:uiPriority w:val="99"/>
    <w:semiHidden/>
    <w:unhideWhenUsed/>
    <w:rsid w:val="0023692C"/>
    <w:rPr>
      <w:color w:val="605E5C"/>
      <w:shd w:val="clear" w:color="auto" w:fill="E1DFDD"/>
    </w:rPr>
  </w:style>
  <w:style w:type="character" w:styleId="Strong">
    <w:name w:val="Strong"/>
    <w:basedOn w:val="DefaultParagraphFont"/>
    <w:uiPriority w:val="22"/>
    <w:qFormat/>
    <w:rsid w:val="004057C8"/>
    <w:rPr>
      <w:b/>
      <w:bCs/>
    </w:rPr>
  </w:style>
  <w:style w:type="paragraph" w:styleId="Revision">
    <w:name w:val="Revision"/>
    <w:hidden/>
    <w:uiPriority w:val="99"/>
    <w:semiHidden/>
    <w:rsid w:val="000108D6"/>
    <w:rPr>
      <w:rFonts w:ascii="Times New Roman" w:eastAsia="Times New Roman" w:hAnsi="Times New Roman" w:cs="Times New Roman"/>
      <w:lang w:val="en-CA"/>
    </w:rPr>
  </w:style>
  <w:style w:type="character" w:customStyle="1" w:styleId="UnresolvedMention2">
    <w:name w:val="Unresolved Mention2"/>
    <w:basedOn w:val="DefaultParagraphFont"/>
    <w:uiPriority w:val="99"/>
    <w:semiHidden/>
    <w:unhideWhenUsed/>
    <w:rsid w:val="00B34162"/>
    <w:rPr>
      <w:color w:val="605E5C"/>
      <w:shd w:val="clear" w:color="auto" w:fill="E1DFDD"/>
    </w:rPr>
  </w:style>
  <w:style w:type="character" w:styleId="FollowedHyperlink">
    <w:name w:val="FollowedHyperlink"/>
    <w:basedOn w:val="DefaultParagraphFont"/>
    <w:uiPriority w:val="99"/>
    <w:semiHidden/>
    <w:unhideWhenUsed/>
    <w:rsid w:val="00D271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599470">
      <w:bodyDiv w:val="1"/>
      <w:marLeft w:val="0"/>
      <w:marRight w:val="0"/>
      <w:marTop w:val="0"/>
      <w:marBottom w:val="0"/>
      <w:divBdr>
        <w:top w:val="none" w:sz="0" w:space="0" w:color="auto"/>
        <w:left w:val="none" w:sz="0" w:space="0" w:color="auto"/>
        <w:bottom w:val="none" w:sz="0" w:space="0" w:color="auto"/>
        <w:right w:val="none" w:sz="0" w:space="0" w:color="auto"/>
      </w:divBdr>
    </w:div>
    <w:div w:id="1212308955">
      <w:bodyDiv w:val="1"/>
      <w:marLeft w:val="0"/>
      <w:marRight w:val="0"/>
      <w:marTop w:val="0"/>
      <w:marBottom w:val="0"/>
      <w:divBdr>
        <w:top w:val="none" w:sz="0" w:space="0" w:color="auto"/>
        <w:left w:val="none" w:sz="0" w:space="0" w:color="auto"/>
        <w:bottom w:val="none" w:sz="0" w:space="0" w:color="auto"/>
        <w:right w:val="none" w:sz="0" w:space="0" w:color="auto"/>
      </w:divBdr>
    </w:div>
    <w:div w:id="1228036677">
      <w:bodyDiv w:val="1"/>
      <w:marLeft w:val="0"/>
      <w:marRight w:val="0"/>
      <w:marTop w:val="0"/>
      <w:marBottom w:val="0"/>
      <w:divBdr>
        <w:top w:val="none" w:sz="0" w:space="0" w:color="auto"/>
        <w:left w:val="none" w:sz="0" w:space="0" w:color="auto"/>
        <w:bottom w:val="none" w:sz="0" w:space="0" w:color="auto"/>
        <w:right w:val="none" w:sz="0" w:space="0" w:color="auto"/>
      </w:divBdr>
    </w:div>
    <w:div w:id="1495337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hs.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hs.ca/membership_registration_form.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68CFD1BBF316C34F8AF713A90802630C" ma:contentTypeVersion="10" ma:contentTypeDescription="Create a new document." ma:contentTypeScope="" ma:versionID="e0474e1a5fd317b2835ef2b28a544d4a">
  <xsd:schema xmlns:xsd="http://www.w3.org/2001/XMLSchema" xmlns:xs="http://www.w3.org/2001/XMLSchema" xmlns:p="http://schemas.microsoft.com/office/2006/metadata/properties" xmlns:ns3="2782991e-892c-4e06-90b4-9e20d0f992f2" xmlns:ns4="2c3829ae-790b-4b7f-9842-1b6a84a2039e" targetNamespace="http://schemas.microsoft.com/office/2006/metadata/properties" ma:root="true" ma:fieldsID="559aaf954403b19ba575e64cf346d55c" ns3:_="" ns4:_="">
    <xsd:import namespace="2782991e-892c-4e06-90b4-9e20d0f992f2"/>
    <xsd:import namespace="2c3829ae-790b-4b7f-9842-1b6a84a203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2991e-892c-4e06-90b4-9e20d0f992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829ae-790b-4b7f-9842-1b6a84a203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C58E3-9B93-4619-B04C-57C914D91A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673931-13D9-4F36-88DB-8FFE0BDDE234}">
  <ds:schemaRefs>
    <ds:schemaRef ds:uri="http://schemas.openxmlformats.org/officeDocument/2006/bibliography"/>
  </ds:schemaRefs>
</ds:datastoreItem>
</file>

<file path=customXml/itemProps3.xml><?xml version="1.0" encoding="utf-8"?>
<ds:datastoreItem xmlns:ds="http://schemas.openxmlformats.org/officeDocument/2006/customXml" ds:itemID="{F8AC59AA-30D8-4D17-9394-FA0E7FCDE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2991e-892c-4e06-90b4-9e20d0f992f2"/>
    <ds:schemaRef ds:uri="2c3829ae-790b-4b7f-9842-1b6a84a20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03A19-759C-4DEF-91FB-FA842AA38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931</Words>
  <Characters>5312</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Edwards</dc:creator>
  <cp:keywords/>
  <dc:description/>
  <cp:lastModifiedBy>Youbin Zheng</cp:lastModifiedBy>
  <cp:revision>2</cp:revision>
  <cp:lastPrinted>2021-12-14T16:07:00Z</cp:lastPrinted>
  <dcterms:created xsi:type="dcterms:W3CDTF">2021-12-14T18:12:00Z</dcterms:created>
  <dcterms:modified xsi:type="dcterms:W3CDTF">2021-12-14T18:12:00Z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4c044f18-c078-3a70-9379-660af35dd093</vt:lpwstr>
  </property>
  <property fmtid="{D5CDD505-2E9C-101B-9397-08002B2CF9AE}" pid="4" name="Mendeley Citation Style_1">
    <vt:lpwstr>http://www.zotero.org/styles/springer-basic-author-date</vt:lpwstr>
  </property>
  <property fmtid="{D5CDD505-2E9C-101B-9397-08002B2CF9AE}" pid="5" name="ContentTypeId">
    <vt:lpwstr>0x01010068CFD1BBF316C34F8AF713A90802630C</vt:lpwstr>
  </property>
</Properties>
</file>